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64DA" w:rsidP="00540057">
      <w:pPr>
        <w:pStyle w:val="printredaction-line"/>
        <w:divId w:val="19819452"/>
      </w:pPr>
      <w:r>
        <w:t>Действующая редакция</w:t>
      </w:r>
    </w:p>
    <w:p w:rsidR="00000000" w:rsidRDefault="003B64DA" w:rsidP="00540057">
      <w:pPr>
        <w:divId w:val="804860390"/>
        <w:rPr>
          <w:rFonts w:eastAsia="Times New Roman"/>
        </w:rPr>
      </w:pPr>
      <w:r>
        <w:rPr>
          <w:rFonts w:eastAsia="Times New Roman"/>
        </w:rPr>
        <w:t>Постановление Правительства Ростовской области от 13.10.2016 № 699</w:t>
      </w:r>
    </w:p>
    <w:p w:rsidR="00000000" w:rsidRDefault="003B64DA" w:rsidP="00540057">
      <w:pPr>
        <w:pStyle w:val="2"/>
        <w:divId w:val="19819452"/>
        <w:rPr>
          <w:rFonts w:eastAsia="Times New Roman"/>
        </w:rPr>
      </w:pPr>
      <w:r>
        <w:rPr>
          <w:rFonts w:eastAsia="Times New Roman"/>
        </w:rPr>
        <w:t>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области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ПРАВИТЕЛЬСТВО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ПОСТАНОВЛЕНИ</w:t>
      </w:r>
      <w:r>
        <w:rPr>
          <w:rFonts w:eastAsia="Times New Roman"/>
        </w:rPr>
        <w:t>Е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от 13 октября 2016 года № 69</w:t>
      </w:r>
      <w:r>
        <w:rPr>
          <w:rFonts w:eastAsia="Times New Roman"/>
        </w:rPr>
        <w:t>9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Об уполномоченном по правам ребенка в государственных общеобразовательных, образовательных и муниципальных общеобразовательных организациях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a3"/>
        <w:divId w:val="1572160073"/>
      </w:pPr>
      <w:r>
        <w:t>____________________</w:t>
      </w:r>
      <w:r>
        <w:t>_________________________________________________</w:t>
      </w:r>
      <w:r>
        <w:br/>
      </w:r>
      <w:r>
        <w:t>    Снято с контроля на основании</w:t>
      </w:r>
      <w:r>
        <w:t xml:space="preserve"> </w:t>
      </w:r>
      <w:hyperlink r:id="rId6" w:anchor="/document/81/441731/" w:history="1">
        <w:r>
          <w:rPr>
            <w:rStyle w:val="a4"/>
          </w:rPr>
          <w:t>распоряжения Правительства Ростовской области от 3 августа 2017 года № 418</w:t>
        </w:r>
      </w:hyperlink>
      <w:r>
        <w:br/>
      </w:r>
      <w:r>
        <w:t>________________________________</w:t>
      </w:r>
      <w:r>
        <w:t>___________________________________</w:t>
      </w:r>
      <w:r>
        <w:t>_</w:t>
      </w:r>
    </w:p>
    <w:p w:rsidR="00000000" w:rsidRDefault="003B64DA" w:rsidP="00540057">
      <w:pPr>
        <w:pStyle w:val="a3"/>
        <w:divId w:val="1572160073"/>
      </w:pPr>
      <w:r>
        <w:t>    В целях защиты прав и законных интересов несовершеннолетних в системе образования, формирования правовой культуры участников образовательного процесса, поддержки детей и семей, находящихся в трудной жизненной ситуац</w:t>
      </w:r>
      <w:r>
        <w:t>ии, Правительство Ростовской области постановляет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1. Утвердить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1.1. Положение об уполномоченном по правам ребенка в государственных общеобразовательных, образовательных организациях Ростовской области согласно приложению № 1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1.2. Примерное п</w:t>
      </w:r>
      <w:r>
        <w:t>оложение об уполномоченном по правам ребенка в муниципальных общеобразовательных организациях Ростовской области согласно приложению № 2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 Руководителям государственных общеобразовательных, образовательных организаций Ростовской области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2.1. Обе</w:t>
      </w:r>
      <w:r>
        <w:t>спечить необходимые условия для деятельности уполномоченного по правам ребенка в государственных общеобразовательных, образовательных организациях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2.2. При подготовке локальных нормативных актов, содержащих нормы, регулирующие образ</w:t>
      </w:r>
      <w:r>
        <w:t xml:space="preserve">овательные отношения (далее – локально-нормативные акты), руководствоваться Положением, утвержденным </w:t>
      </w:r>
      <w:hyperlink r:id="rId7" w:anchor="/document/81/10670892/dfasgc5iht/" w:history="1">
        <w:r>
          <w:rPr>
            <w:rStyle w:val="a4"/>
          </w:rPr>
          <w:t>пунктом 1.1</w:t>
        </w:r>
      </w:hyperlink>
      <w:r>
        <w:t xml:space="preserve"> настоящего постановления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2.3. Привести локальные нормативные</w:t>
      </w:r>
      <w:r>
        <w:t xml:space="preserve"> акты в соответствие с действующим постановлением</w:t>
      </w:r>
      <w:r>
        <w:t>.</w:t>
      </w:r>
      <w:r w:rsidR="00D66F35">
        <w:t>,</w:t>
      </w:r>
      <w:bookmarkStart w:id="0" w:name="_GoBack"/>
      <w:bookmarkEnd w:id="0"/>
    </w:p>
    <w:p w:rsidR="00000000" w:rsidRDefault="003B64DA" w:rsidP="00540057">
      <w:pPr>
        <w:pStyle w:val="a3"/>
        <w:divId w:val="1572160073"/>
      </w:pPr>
      <w:r>
        <w:lastRenderedPageBreak/>
        <w:t>    3. Рекомендовать руководителям муниципальных органов, осуществляющих управление в сфере образования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3.1. Обеспечить необходимые условия для деятельности уполномоченного по правам ребенка в муницип</w:t>
      </w:r>
      <w:r>
        <w:t>альных общеобразовательных организациях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3.2. При подготовке нормативных документов руководствоваться Примерным положением, утвержденным </w:t>
      </w:r>
      <w:hyperlink r:id="rId8" w:anchor="/document/81/10670892/dfasqg7g1s/" w:history="1">
        <w:r>
          <w:rPr>
            <w:rStyle w:val="a4"/>
          </w:rPr>
          <w:t>пунктом 1.2</w:t>
        </w:r>
      </w:hyperlink>
      <w:r>
        <w:t xml:space="preserve"> настоя</w:t>
      </w:r>
      <w:r>
        <w:t>щего постановления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 Рекомендовать главам администраций муниципальных образований Ростовской области обеспечить системное участие уполномоченных по правам ребенка муниципальных общеобразовательных организаций Ростовской области в работе районных (гор</w:t>
      </w:r>
      <w:r>
        <w:t>одских), районных в городе комиссий по делам несовершеннолетних и защите их прав при рассмотрении дел с участием обучающихся и их законных представителей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5. Министерству общего и профессионального образования Ростовской области (Балина Л.В.) организов</w:t>
      </w:r>
      <w:r>
        <w:t>ать работу по исполнению настоящего постановления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6. Рекомендовать Уполномоченному по правам ребенка в Ростовской области (Черкасова И.А.) осуществлять взаимодействие с уполномоченными по правам ребенка в государственных общеобразовательных, образоват</w:t>
      </w:r>
      <w:r>
        <w:t>ельных и муниципальных общеобразовательных организациях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7. Признать утратившим силу постановление Правительства Ростовской области от 05.04.2012 № 264 «Об уполномоченном по правам ребенка в государственных образовательных и муниципа</w:t>
      </w:r>
      <w:r>
        <w:t>льных общеобразовательных учреждениях Ростовской области»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8. Настоящее постановление вступает в силу со дня его официального опубликования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9. Контроль за выполнением настоящего постановления возложить на первого заместителя Губернатора Ростовской</w:t>
      </w:r>
      <w:r>
        <w:t xml:space="preserve"> области Гуськова И.А</w:t>
      </w:r>
      <w:r>
        <w:t>.</w:t>
      </w:r>
    </w:p>
    <w:p w:rsidR="00000000" w:rsidRDefault="003B64DA" w:rsidP="00540057">
      <w:pPr>
        <w:pStyle w:val="align-right"/>
        <w:divId w:val="1572160073"/>
      </w:pPr>
      <w:r>
        <w:t>Губернатор</w:t>
      </w:r>
      <w:r>
        <w:br/>
      </w:r>
      <w:r>
        <w:t>Ростовской области</w:t>
      </w:r>
      <w:r>
        <w:br/>
      </w:r>
      <w:r>
        <w:t>В.Ю.Голубе</w:t>
      </w:r>
      <w:r>
        <w:t>в</w:t>
      </w:r>
    </w:p>
    <w:p w:rsidR="00000000" w:rsidRDefault="003B64DA" w:rsidP="00540057">
      <w:pPr>
        <w:pStyle w:val="a3"/>
        <w:divId w:val="1572160073"/>
      </w:pPr>
      <w:r>
        <w:t>Постановление вносит</w:t>
      </w:r>
      <w:r>
        <w:br/>
      </w:r>
      <w:r>
        <w:t>министерство общего</w:t>
      </w:r>
      <w:r>
        <w:br/>
      </w:r>
      <w:r>
        <w:t>и профессионального</w:t>
      </w:r>
      <w:r>
        <w:br/>
      </w:r>
      <w:r>
        <w:t>образования Ростовской</w:t>
      </w:r>
      <w:r>
        <w:br/>
      </w:r>
      <w:r>
        <w:t>област</w:t>
      </w:r>
      <w:r>
        <w:t>и</w:t>
      </w:r>
    </w:p>
    <w:p w:rsidR="00000000" w:rsidRDefault="003B64DA" w:rsidP="00540057">
      <w:pPr>
        <w:pStyle w:val="align-right"/>
        <w:divId w:val="1572160073"/>
      </w:pPr>
      <w:r>
        <w:t> </w:t>
      </w:r>
    </w:p>
    <w:p w:rsidR="00000000" w:rsidRDefault="003B64DA" w:rsidP="00540057">
      <w:pPr>
        <w:pStyle w:val="align-right"/>
        <w:divId w:val="1572160073"/>
      </w:pPr>
      <w:r>
        <w:t>Приложение № 1</w:t>
      </w:r>
      <w:r>
        <w:br/>
      </w:r>
      <w:r>
        <w:t>к постановлению</w:t>
      </w:r>
      <w:r>
        <w:br/>
      </w:r>
      <w:r>
        <w:t>Правительства</w:t>
      </w:r>
      <w:r>
        <w:br/>
      </w:r>
      <w:r>
        <w:t>Ростовской области</w:t>
      </w:r>
      <w:r>
        <w:br/>
      </w:r>
      <w:r>
        <w:t>от 13.10.2016 № 69</w:t>
      </w:r>
      <w:r>
        <w:t>9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ПОЛОЖЕНИЕ</w:t>
      </w:r>
      <w:r>
        <w:rPr>
          <w:rFonts w:eastAsia="Times New Roman"/>
        </w:rPr>
        <w:br/>
      </w:r>
      <w:r>
        <w:rPr>
          <w:rFonts w:eastAsia="Times New Roman"/>
        </w:rPr>
        <w:t>об уполномоченном по правам ребенка в государственных общеобразовательных, образовательных организациях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1. Общие положени</w:t>
      </w:r>
      <w:r>
        <w:rPr>
          <w:b/>
          <w:bCs/>
        </w:rPr>
        <w:t>я</w:t>
      </w:r>
    </w:p>
    <w:p w:rsidR="00000000" w:rsidRDefault="003B64DA" w:rsidP="00540057">
      <w:pPr>
        <w:pStyle w:val="a3"/>
        <w:divId w:val="1572160073"/>
      </w:pPr>
      <w:r>
        <w:t>    1.1. Настоящее положение об уполномоченном по правам ребенка в государственных общеобразовательных, образовате</w:t>
      </w:r>
      <w:r>
        <w:t>льных организациях Ростовской области (далее – Положение) разработано в соответствии с Конституцией Российской Федерации,</w:t>
      </w:r>
      <w:r>
        <w:t xml:space="preserve"> </w:t>
      </w:r>
      <w:hyperlink r:id="rId9" w:anchor="/document/99/1900759/" w:history="1">
        <w:r>
          <w:rPr>
            <w:rStyle w:val="a4"/>
          </w:rPr>
          <w:t>Конвенцией ООН</w:t>
        </w:r>
      </w:hyperlink>
      <w:r>
        <w:t xml:space="preserve"> о правах ребенка, Основами государственной политики Р</w:t>
      </w:r>
      <w:r>
        <w:t>оссийской Федерации в сфере развития правовой грамотности и правосознания граждан, утвержденными Президентом Российской Федерации 28.04.2011 № Пр-1168,</w:t>
      </w:r>
      <w:r>
        <w:t xml:space="preserve"> </w:t>
      </w:r>
      <w:hyperlink r:id="rId10" w:anchor="/document/99/902349880/" w:history="1">
        <w:r>
          <w:rPr>
            <w:rStyle w:val="a4"/>
          </w:rPr>
          <w:t>Указом Президента Российской Федерац</w:t>
        </w:r>
        <w:r>
          <w:rPr>
            <w:rStyle w:val="a4"/>
          </w:rPr>
          <w:t>ии от 01.06.2012 № 761</w:t>
        </w:r>
      </w:hyperlink>
      <w:r>
        <w:t xml:space="preserve"> «О Национальной стратегии действий в интересах детей на 2012–2017 годы», иными нормативными правовыми актами Российской Федерации в сфере защиты прав детей,</w:t>
      </w:r>
      <w:r>
        <w:t xml:space="preserve"> </w:t>
      </w:r>
      <w:hyperlink r:id="rId11" w:anchor="/document/81/268687/" w:history="1">
        <w:r>
          <w:rPr>
            <w:rStyle w:val="a4"/>
          </w:rPr>
          <w:t>Областным з</w:t>
        </w:r>
        <w:r>
          <w:rPr>
            <w:rStyle w:val="a4"/>
          </w:rPr>
          <w:t>аконом от 15.03.2007 № 643-ЗС</w:t>
        </w:r>
      </w:hyperlink>
      <w:r>
        <w:t xml:space="preserve"> «Об Уполномоченном по правам человека в Ростовской области» и другими нормативными правовыми актами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1.2. Деятельность уполномоченного по правам ребенка в государственных общеобразовательных, образовател</w:t>
      </w:r>
      <w:r>
        <w:t>ьных организациях Ростовской области (далее – образовательные организации, Уполномоченный) 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</w:t>
      </w:r>
      <w:r>
        <w:t>аконных интересов органами государственной власти, органами местного самоуправления, их должностными лицами, а также в целях формирования правового пространства в образовательных организациях, формирования правовой культуры участников образовательного проц</w:t>
      </w:r>
      <w:r>
        <w:t>есса, особенно формирования правосознания и правовой грамотности детей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1.3. В своей деятельности Уполномоченный руководствуется Конституцией Российской Федерации,</w:t>
      </w:r>
      <w:r>
        <w:t xml:space="preserve"> </w:t>
      </w:r>
      <w:hyperlink r:id="rId12" w:anchor="/document/99/1900759/" w:history="1">
        <w:r>
          <w:rPr>
            <w:rStyle w:val="a4"/>
          </w:rPr>
          <w:t>Конвенцией ООН</w:t>
        </w:r>
      </w:hyperlink>
      <w:r>
        <w:t xml:space="preserve"> о права</w:t>
      </w:r>
      <w:r>
        <w:t>х ребенка, общепризнанными принципами и нормами международного права, защищающими права и интересы ребенка,</w:t>
      </w:r>
      <w:r>
        <w:t xml:space="preserve"> </w:t>
      </w:r>
      <w:hyperlink r:id="rId13" w:anchor="/document/99/901713538/" w:history="1">
        <w:r>
          <w:rPr>
            <w:rStyle w:val="a4"/>
          </w:rPr>
          <w:t>Федеральным законом от 24.07.1998 № 124-ФЗ</w:t>
        </w:r>
      </w:hyperlink>
      <w:r>
        <w:t xml:space="preserve"> «Об основных гарантиях прав ребенка в</w:t>
      </w:r>
      <w:r>
        <w:t xml:space="preserve"> Российской Федерации»,</w:t>
      </w:r>
      <w:r>
        <w:t xml:space="preserve"> </w:t>
      </w:r>
      <w:hyperlink r:id="rId14" w:anchor="/document/99/902389617/" w:history="1">
        <w:r>
          <w:rPr>
            <w:rStyle w:val="a4"/>
          </w:rPr>
          <w:t>Федеральным законом от 29.12.2012 № 273-ФЗ</w:t>
        </w:r>
      </w:hyperlink>
      <w:r>
        <w:t xml:space="preserve"> «Об образовании в Российской Федерации» и иными нормативными правовыми актами Российской Федерации, нормативными правовым</w:t>
      </w:r>
      <w:r>
        <w:t>и актами Ростовской области в сфере защиты прав детей, уставом образовательной организации и настоящим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1.4. Уполномоченный при принятии своих решений независим от органов и должностных лиц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1.5. Деятельность </w:t>
      </w:r>
      <w:r>
        <w:t>Уполномоченного не противоречит компетенции, правам и обязанностям органов и должностных лиц образовательной организации, не отменяет их и не влечет их пересмотра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1.6. Деятельность Уполномоченного осуществляется на общественных началах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1.7. Руков</w:t>
      </w:r>
      <w:r>
        <w:t>одитель образовательной организации формирует и ведет реестр уполномоченных по правам ребенка в государственных общеобразовательных, образовательных организациях (далее – реестр), содержащий достоверные и актуальные сведения о лицах, занимающих должности У</w:t>
      </w:r>
      <w:r>
        <w:t>полномоченного с учетом требований</w:t>
      </w:r>
      <w:r>
        <w:t xml:space="preserve"> </w:t>
      </w:r>
      <w:hyperlink r:id="rId15" w:anchor="/document/99/901990046/" w:history="1">
        <w:r>
          <w:rPr>
            <w:rStyle w:val="a4"/>
          </w:rPr>
          <w:t>Федерального закона от 27.07.2006 № 152-ФЗ</w:t>
        </w:r>
      </w:hyperlink>
      <w:r>
        <w:t xml:space="preserve"> «О персональных данных»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реестр вносятся следующие сведения об Уполномоченном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фамилия, имя, отчеств</w:t>
      </w:r>
      <w:r>
        <w:t>о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дата рождения и место жительства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занимаемая должность в образовательной организации, стаж работы в этой должности и общий стаж работы в данной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полное наименование образовательной организации, его место нахождени</w:t>
      </w:r>
      <w:r>
        <w:t>я, телефон, электронный адрес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Информация в реестр вносится на основании сведений из приказов руководителей образовательных организаций об утверждении результатов выборов Уполномоченного и протоколов результатов выборов Уполномоченного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целях фор</w:t>
      </w:r>
      <w:r>
        <w:t>мирования областного реестра уполномоченных по правам ребенка в государственных общеобразовательных, образовательных организациях руководители образовательных организаций дважды в год в срок до 25 декабря и 25 мая направляют указанные сведения об Уполномоч</w:t>
      </w:r>
      <w:r>
        <w:t>енных в министерство общего и профессионального образования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1.8. Всем действующим Уполномоченным образовательных организаций, сведения о которых внесены в реестр, выдаются удостоверения единого образца за подписью руководителя образ</w:t>
      </w:r>
      <w:r>
        <w:t>овательной организации (приложение)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Удостоверения вручаются лицам, выбранным на должность Уполномоченного, в торжественной обстановке на линейке в образовательной организации после произнесения присяги: «Клянусь защищать права обучающихся, родителей и</w:t>
      </w:r>
      <w:r>
        <w:t xml:space="preserve"> педагогов образовательной организации, добросовестно исполнять свои обязанности, быть беспристрастным и принципиальным»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2. Выборы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2.1. Порядок и процедура выборов Уполномоченного (далее – выборы) определяются настоящим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</w:t>
      </w:r>
      <w:r>
        <w:t> 2.2. 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образовательной организации административную должность, не могут быть и</w:t>
      </w:r>
      <w:r>
        <w:t>збраны Уполномоченным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2.3. Уполномоченный избирается обучающимися образовательной организации и является их доверенным лицом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2.4. Выборы проводятся 1 раз в 4 года в единый день выборов Уполномоченных на территории Ростовской области - 20 ноября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2.5. Уполномоченный избирается большинством (не менее 2/3) голосов от общего числа обучающихся образовательной организации на момент проведения выборов прямым тайным голосованием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2.6. Кандидаты на должность Уполномоченного могут быть предложены обучающимися либо осуществить самовыдвижение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2.7. Для организации и проведения выборов в образовательной организации создается избирательная комиссия в составе председателя комиссии и е</w:t>
      </w:r>
      <w:r>
        <w:t>е членов. Численный состав избирательной комиссии не может быть менее 5 членов, из них не менее 3 представителей коллектива обучающихся. Состав избирательной комиссии утверждается приказом руководителя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2.8. Подготовка и про</w:t>
      </w:r>
      <w:r>
        <w:t>ведение выборов Уполномоченного осуществляются открыто и гласно. Администрация образовательной организации создает необходимые условия и обеспечивает проведение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2.9. В специально отведенном месте образовательной организации помещаются информац</w:t>
      </w:r>
      <w:r>
        <w:t>ионные материалы о выборах не позднее 7 дней до дня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2.10. Всем кандидатам на выдвижение в качестве Уполномоченного предоставляются равные права на ведение предвыборной агитации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2.11. Предвыборная агитация проводится в период времени с 1 с</w:t>
      </w:r>
      <w:r>
        <w:t>ентября учебного года выборов вплоть до дня выборов в различных формах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собрания и встречи с обучающимися и их родителями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публичные дебаты и дискуссии между кандидатами в Уполномоченные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выступления в печатных органах и других информационных с</w:t>
      </w:r>
      <w:r>
        <w:t>редствах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2.12. В день выборов предвыборная агитация не проводится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2.13. Обучающиеся образовательной организации имеют право вести агитацию «за» или «против» любого кандидата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2.14. Кандидат вправе самостоятельно оп</w:t>
      </w:r>
      <w:r>
        <w:t>ределять форму и характер предвыборной агитации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2.15. Агитационные материалы должны содержать информацию о лицах, ответственных за их выпуск, и размещаться в местах, установленных администрацией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2.16. Запрещается агита</w:t>
      </w:r>
      <w:r>
        <w:t>ция, злоупотребляющая свободой слова и оскорбляющая или унижающая кандидата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2.17. Результаты выборов оформляются протоколом, который подписывается членами избирательной комиссии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Протокол выборов Уполномоченного (далее – протокол) должен содержать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сведения о количестве проголосовавших обучающихся и распределении их голосов между кандидатами на должность Уполномоченного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число, месяц и год рождения кандидата, победившего на выборах Уполномоченного, его фамилию, имя и отчество (указанные пол</w:t>
      </w:r>
      <w:r>
        <w:t>ностью), место жительства Уполномоченного, занимаемую должность в образовательной организации, стаж работы в этой должности и общий стаж работы в данной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Протокол составляется в двух экземплярах (один экземпляр хранится в об</w:t>
      </w:r>
      <w:r>
        <w:t>разовательной организации, второй экземпляр вместе с заверенной копией приказа руководителя об утверждении результатов выборов передается победившему кандидату)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2.18. Итоги выборов размещаются избирательной комиссией на информационных стендах образова</w:t>
      </w:r>
      <w:r>
        <w:t>тельной организации в течение 3 дней после дня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2.19. Результаты выборов Уполномоченного (если выборы проведены с соблюдением установленного порядка) утверждаются приказом руководителя образовательной организации, который издается не позднее дн</w:t>
      </w:r>
      <w:r>
        <w:t>я, следующего за днем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2.20. В течение 7 календарных дней после издания приказа об утверждении результатов выборов руководитель вносит сведения об Уполномоченном в реестр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2.21. Подтверждением статуса Уполномоченного является наличие действ</w:t>
      </w:r>
      <w:r>
        <w:t>ующей записи о нем в реестре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2.22. Уполномоченный досрочно освобождается от своих обязанностей в случае подачи заявления о сложении полномочий, увольнения из образовательной организации, ненадлежащего исполнения своих обязанностей (в случае письменног</w:t>
      </w:r>
      <w:r>
        <w:t>о обращения по этому поводу 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</w:t>
      </w:r>
      <w:r>
        <w:t>сновании приказа руководителя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случае досрочного освобождения Уполномоченного в течение учебного года, в период с сентября по март, в образовательной организации проводятся внеочередные выборы Уполномоченного в течение одн</w:t>
      </w:r>
      <w:r>
        <w:t>ого месяца, следующего за днем досрочного освобождения Уполномоченного от обязанностей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В случае досрочного освобождения Уполномоченного в апреле - мае учебного года (и/или в период летних каникул) в образовательной организации проводятся внеочередные </w:t>
      </w:r>
      <w:r>
        <w:t>выборы Уполномоченного в срок до 20 ноября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Внеочередные выборы Уполномоченного проводятся в порядке, установленном настоящим Положением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3. Компетенция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3.1. Уполномоченный действует в пределах компетенции, установленной настоящим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3.2. Уполномоченный не принимает управленческих решений, отнесенных к образовательному процессу и компетенции должностных лиц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3.3</w:t>
      </w:r>
      <w:r>
        <w:t>. Целью деятельности Уполномоченного является содействие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формированию правового пространства в образовательной организации, формированию правосознания и правовой грамотности детей, обучающихся в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повышению уровня правов</w:t>
      </w:r>
      <w:r>
        <w:t>ой (в том числе правозащитной) культуры участников образовательного процесса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получении необходимой правовой помощи обучающимися и их родителям, находящимся в трудной жизненной ситуации и в социально опасном положении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урегулированию и разрешению</w:t>
      </w:r>
      <w:r>
        <w:t xml:space="preserve">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3.4. Уполномоченный вправе рассматривать обращения участников образовательного проце</w:t>
      </w:r>
      <w:r>
        <w:t>сса по вопросам, связанным с защитой прав и законных интересов несовершеннолетних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Не подлежат рассмотрению Уполномоченным обращения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связанные с несогласием с выставленными оценками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связанные с несогласием с рабочим расписанием уроков, режимо</w:t>
      </w:r>
      <w:r>
        <w:t>м работы образовательной организации и другими вопросами, относящимися к компетенции органов и должностных лиц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3.5. Обращение должно быть подано Уполномоченному не позднее одного месяца со дня нарушения права заявителя или </w:t>
      </w:r>
      <w:r>
        <w:t>с того дня, когда заявителю стало известно об этом. Обращение может подаваться как в письменной, так и в устной форме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3.6. Получив обращение, Уполномоченный обязан в зависимости от содержания обращения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принять обращение к рассмотрению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переда</w:t>
      </w:r>
      <w:r>
        <w:t>ть обращение органам и (или) должностным лицам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разъяснить заявителю средства, которые тот может использовать для восстановления нарушенных прав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отказать в принятии обращения к рассмотрению с указанием мотивов отказа</w:t>
      </w:r>
      <w:r>
        <w:t>.</w:t>
      </w:r>
    </w:p>
    <w:p w:rsidR="00000000" w:rsidRDefault="003B64DA" w:rsidP="00540057">
      <w:pPr>
        <w:pStyle w:val="a3"/>
        <w:divId w:val="1572160073"/>
      </w:pPr>
      <w:r>
        <w:t> </w:t>
      </w:r>
      <w:r>
        <w:t>   3.7. При рассмотрении обращения Уполномоченный обязан обосновать свою позицию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3.8. Уполномоченный не вправе передавать обращение или поручать проверку обращения лицам, решения или действия (бездействие) которых обжалуются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3.9. О результатах ра</w:t>
      </w:r>
      <w:r>
        <w:t>ссмотрения обращения Уполномоченный обязан известить заявителя в течение 30 дней со дня его поступления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3.10. В своей деятельности Уполномоченный имеет право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посещать занятия, родительские собрания, совещания при руководителе образовательной орга</w:t>
      </w:r>
      <w:r>
        <w:t>низации, предварительно уведомив о присутствии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получать объяснения по спорным вопросам от всех участников образовательного процесса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проводить самостоятельно или совместно с администрацией образовательной организации, органами самоуправления образ</w:t>
      </w:r>
      <w:r>
        <w:t>овательной организации проверку факта нарушения прав, свобод и интересов ребенка в соответствии с действующим законодательством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случае невозможности разрешения спорных ситуаций в образовательной организации Уполномоченный обязан проинформировать зая</w:t>
      </w:r>
      <w:r>
        <w:t>вителя о предусмотренных законом иных возможных способах урегулирования этой ситуации с привлечением компетентных лиц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вносить предложения о применении мер дисциплинарного взыскания к обучающимся, допустившим неисполнение или нарушение устава образоват</w:t>
      </w:r>
      <w:r>
        <w:t>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образовательной</w:t>
      </w:r>
      <w:r>
        <w:t xml:space="preserve">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выступать с устным докладом на заседаниях образовательной организации в случае систематических нарушений прав детей или унижения их достоинства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выбирать себе помощников с их согласия из числа обучающихся и других участников образоват</w:t>
      </w:r>
      <w:r>
        <w:t>ельного процесса на период срока своих полномочий (помощники Уполномоченного осуществляют свою деятельность на добровольной основе на общественных началах)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3.11. Уполномоченный обязан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проводить личный прием обучающихся и их законных представителей, рассматривать их жалобы и заявления, оказывать им практическую помощь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принимать меры или содействовать их принятию в целях устранения выявленного факта нарушения прав и законных интересо</w:t>
      </w:r>
      <w:r>
        <w:t>в обучающихся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осуще</w:t>
      </w:r>
      <w:r>
        <w:t>ствлять разъяснительную работу среди участников образовательно-воспитательного процесса учреждения о правах обучающихся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не разглашать сведения, ставшие ему известными в процессе рассмотрения обращения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систематически повышать свою профессиональную</w:t>
      </w:r>
      <w:r>
        <w:t xml:space="preserve"> компетентность по социально-правовым и психолого-педагогическим проблемам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содействовать формированию правового пространства в учреждении путем распространения знаний о правах и способах их реализации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3.12. По окончании учебного года Уполномоченн</w:t>
      </w:r>
      <w:r>
        <w:t>ый обязан представить аналитическую справку по итогам своей деятельности с выводами и рекомендациями в срок до 25 мая администрации 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аналитической справке не могут использоваться персональные данные участников образователь</w:t>
      </w:r>
      <w:r>
        <w:t>ного процесса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Руководители образовательных организаций анализируют представленную информацию Уполномоченных и в срок до 25 июня представляют в министерство общего и профессионального образования Ростовской области в письменном виде информацию, содержа</w:t>
      </w:r>
      <w:r>
        <w:t>щую анализ и оценку деятельности Уполномоченных, предложения по ее совершенствованию, а также предложения о мерах поощрения Уполномоченных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3.13. В процессе своей деятельности Уполномоченный взаимодействует с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Уполномоченным по правам ребенка в Рос</w:t>
      </w:r>
      <w:r>
        <w:t>товской области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органами опеки и попечительства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администрацией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педагогическим коллективом и социально-педагогической службой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правоохранительными органами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комиссией по делам не</w:t>
      </w:r>
      <w:r>
        <w:t>совершеннолетних и защите их прав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правозащитными, общественными организациями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4. Гарантии деятельности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4.1. Руководители образовательных организаций оказывают содействие деятельности Уполномоченного, а также создают условия для по</w:t>
      </w:r>
      <w:r>
        <w:t>вышения ее эффективности, в том числе посредством организации обучающих семинаров, тренингов для Уполномоченных, не реже 1 раза в 4 года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4.2. Администрация образовательной организации не вправе вмешиваться и препятствовать деятельности Уполномоченного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4.3. Администрация образовательной организации может предусматривать меры стимулирования деятельности Уполномоченного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4.4. Уполномоченный в своей деятельности имеет право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безотлагательно быть принятым по вопросам своей деятельности должност</w:t>
      </w:r>
      <w:r>
        <w:t>ными лицами администрации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запрашивать и получать необходимые сведения, документы, материалы и разъяснения должностных лиц образовательной организации по вопросам, связанным с обеспечением и защитой прав детей</w:t>
      </w:r>
      <w:r>
        <w:t>;</w:t>
      </w:r>
    </w:p>
    <w:p w:rsidR="00000000" w:rsidRDefault="003B64DA" w:rsidP="00540057">
      <w:pPr>
        <w:pStyle w:val="a3"/>
        <w:divId w:val="1572160073"/>
      </w:pPr>
      <w:r>
        <w:t xml:space="preserve">    получать </w:t>
      </w:r>
      <w:r>
        <w:t>разъяснения от должностных лиц образовательных организаций по обстоятельствам, подлежащим выяснению, в ходе проверки обращения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принимать участие в заседаниях совета образовательной организации, педагогического совета, других коллегиальных органов обра</w:t>
      </w:r>
      <w:r>
        <w:t>зовательной организации по вопросам, связанным с защитой прав детей</w:t>
      </w:r>
      <w:r>
        <w:t>.</w:t>
      </w:r>
    </w:p>
    <w:p w:rsidR="00000000" w:rsidRDefault="003B64DA" w:rsidP="00540057">
      <w:pPr>
        <w:pStyle w:val="align-right"/>
        <w:divId w:val="1572160073"/>
      </w:pPr>
      <w:r>
        <w:t>Начальник управления</w:t>
      </w:r>
      <w:r>
        <w:br/>
      </w:r>
      <w:r>
        <w:t>документационного обеспечения</w:t>
      </w:r>
      <w:r>
        <w:br/>
      </w:r>
      <w:r>
        <w:t>Правительства Ростовской области</w:t>
      </w:r>
      <w:r>
        <w:br/>
      </w:r>
      <w:r>
        <w:t>Т.А. Родионченк</w:t>
      </w:r>
      <w:r>
        <w:t>о</w:t>
      </w:r>
    </w:p>
    <w:p w:rsidR="00000000" w:rsidRDefault="003B64DA" w:rsidP="00540057">
      <w:pPr>
        <w:pStyle w:val="align-right"/>
        <w:divId w:val="1572160073"/>
      </w:pPr>
      <w:r>
        <w:t> </w:t>
      </w:r>
    </w:p>
    <w:p w:rsidR="00000000" w:rsidRDefault="003B64DA" w:rsidP="00540057">
      <w:pPr>
        <w:pStyle w:val="align-right"/>
        <w:divId w:val="1572160073"/>
      </w:pPr>
      <w:r>
        <w:t>Приложение</w:t>
      </w:r>
      <w:r>
        <w:br/>
      </w:r>
      <w:r>
        <w:t>к Положению об уполномоченном по</w:t>
      </w:r>
      <w:r>
        <w:br/>
      </w:r>
      <w:r>
        <w:t>правам ребенка в государственных</w:t>
      </w:r>
      <w:r>
        <w:br/>
      </w:r>
      <w:r>
        <w:t>общеобразовательных, образовательных</w:t>
      </w:r>
      <w:r>
        <w:br/>
      </w:r>
      <w:r>
        <w:t>организациях Ростовской област</w:t>
      </w:r>
      <w:r>
        <w:t>и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ОБРАЗЕЦ</w:t>
      </w:r>
      <w:r>
        <w:rPr>
          <w:rFonts w:eastAsia="Times New Roman"/>
        </w:rPr>
        <w:br/>
      </w:r>
      <w:r>
        <w:rPr>
          <w:rFonts w:eastAsia="Times New Roman"/>
        </w:rPr>
        <w:t>удостоверения уполномоченного по правам ребенка в государственных общеобразовательных, образовательных организациях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align-center"/>
        <w:divId w:val="1572160073"/>
      </w:pPr>
      <w:r>
        <w:rPr>
          <w:noProof/>
        </w:rPr>
        <w:drawing>
          <wp:inline distT="0" distB="0" distL="0" distR="0">
            <wp:extent cx="5743575" cy="2752725"/>
            <wp:effectExtent l="0" t="0" r="9525" b="9525"/>
            <wp:docPr id="1" name="Рисунок 1" descr="https://vip.1obraz.ru/system/content/image/52/1/-563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563323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64DA" w:rsidP="00540057">
      <w:pPr>
        <w:pStyle w:val="align-right"/>
        <w:divId w:val="1572160073"/>
      </w:pPr>
      <w:r>
        <w:t> </w:t>
      </w:r>
    </w:p>
    <w:p w:rsidR="00000000" w:rsidRDefault="003B64DA" w:rsidP="00540057">
      <w:pPr>
        <w:pStyle w:val="align-right"/>
        <w:divId w:val="1572160073"/>
      </w:pPr>
      <w:r>
        <w:t>Приложение № 2</w:t>
      </w:r>
      <w:r>
        <w:br/>
      </w:r>
      <w:r>
        <w:t>к постановлению</w:t>
      </w:r>
      <w:r>
        <w:br/>
      </w:r>
      <w:r>
        <w:t>Правительства</w:t>
      </w:r>
      <w:r>
        <w:br/>
      </w:r>
      <w:r>
        <w:t>Ростовской области</w:t>
      </w:r>
      <w:r>
        <w:br/>
      </w:r>
      <w:r>
        <w:t xml:space="preserve">от </w:t>
      </w:r>
      <w:r>
        <w:t>13.10.2016 № 69</w:t>
      </w:r>
      <w:r>
        <w:t>9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ПРИМЕРНОЕ ПОЛОЖЕНИЕ</w:t>
      </w:r>
      <w:r>
        <w:rPr>
          <w:rFonts w:eastAsia="Times New Roman"/>
        </w:rPr>
        <w:br/>
      </w:r>
      <w:r>
        <w:rPr>
          <w:rFonts w:eastAsia="Times New Roman"/>
        </w:rPr>
        <w:t>об уполномоченном по правам ребенка в муниципальных общеобразовательных организациях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1. Общие положени</w:t>
      </w:r>
      <w:r>
        <w:rPr>
          <w:b/>
          <w:bCs/>
        </w:rPr>
        <w:t>я</w:t>
      </w:r>
    </w:p>
    <w:p w:rsidR="00000000" w:rsidRDefault="003B64DA" w:rsidP="00540057">
      <w:pPr>
        <w:pStyle w:val="a3"/>
        <w:divId w:val="1572160073"/>
      </w:pPr>
      <w:r>
        <w:t>    1.1. Настоящее Примерное положение об уполномоченном по правам ребенка в муниципальных общео</w:t>
      </w:r>
      <w:r>
        <w:t>бразовательных организациях Ростовской области (далее – Примерное положение) разработано в соответствии с Конституцией Российской Федерации,</w:t>
      </w:r>
      <w:r>
        <w:t xml:space="preserve"> </w:t>
      </w:r>
      <w:hyperlink r:id="rId17" w:anchor="/document/99/1900759/" w:history="1">
        <w:r>
          <w:rPr>
            <w:rStyle w:val="a4"/>
          </w:rPr>
          <w:t>Конвенцией ООН</w:t>
        </w:r>
      </w:hyperlink>
      <w:r>
        <w:t xml:space="preserve"> </w:t>
      </w:r>
      <w:r>
        <w:t>о правах ребенка, Основами государственной политики Российской Федерации в сфере развития правовой грамотности и правосознания граждан, утвержденными Президентом Российской Федерации 28.04.2011 № Пр-1168,</w:t>
      </w:r>
      <w:r>
        <w:t xml:space="preserve"> </w:t>
      </w:r>
      <w:hyperlink r:id="rId18" w:anchor="/document/99/902349880/" w:history="1">
        <w:r>
          <w:rPr>
            <w:rStyle w:val="a4"/>
          </w:rPr>
          <w:t>Указом Президента Российской Федерации от 01.06.2012 № 761</w:t>
        </w:r>
      </w:hyperlink>
      <w:r>
        <w:t xml:space="preserve"> «О Национальной стратегии действий в интересах детей на 2012–2017 годы», иными нормативными правовыми актами Российской Федерации в сфере защиты прав детей,</w:t>
      </w:r>
      <w:r>
        <w:t xml:space="preserve"> </w:t>
      </w:r>
      <w:hyperlink r:id="rId19" w:anchor="/document/81/268687/" w:history="1">
        <w:r>
          <w:rPr>
            <w:rStyle w:val="a4"/>
          </w:rPr>
          <w:t>Областным законом от 15.03.2007 № 643-ЗС</w:t>
        </w:r>
      </w:hyperlink>
      <w:r>
        <w:t xml:space="preserve"> «Об Уполномоченном по правам человека в Ростовской области» и другими нормативными правовыми актами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1.2. Деятельность уполномоченного по правам ребен</w:t>
      </w:r>
      <w:r>
        <w:t>ка в муниципальных общеобразовательных организациях Ростовской области (далее – общеобразовательные организации, Уполномоченный) осуществляется в целях содействия обеспечению гарантий государственной защиты прав, свобод и законных интересов ребенка, призна</w:t>
      </w:r>
      <w:r>
        <w:t>ния и соблюдения этих прав, свобод и законных интересов органами государственной власти, органами местного самоуправления, их должностными лицами, общеобразовательными организациями и всеми участниками образовательного процесса, а также в целях формировани</w:t>
      </w:r>
      <w:r>
        <w:t>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и семьям, находящимся в трудной жизненной с</w:t>
      </w:r>
      <w:r>
        <w:t>итуации, в получении необходимой правовой помощи, и охраны прав детей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1.3. В своей деятельности Уполномоченный руководствуется Конституцией Российской Федерации,</w:t>
      </w:r>
      <w:r>
        <w:t xml:space="preserve"> </w:t>
      </w:r>
      <w:hyperlink r:id="rId20" w:anchor="/document/99/1900759/" w:history="1">
        <w:r>
          <w:rPr>
            <w:rStyle w:val="a4"/>
          </w:rPr>
          <w:t>Конвенцией ООН</w:t>
        </w:r>
      </w:hyperlink>
      <w:r>
        <w:t xml:space="preserve"> о правах</w:t>
      </w:r>
      <w:r>
        <w:t xml:space="preserve"> ребенка, общепризнанными принципами и нормами международного права, защищающими права и интересы ребенка,</w:t>
      </w:r>
      <w:r>
        <w:t xml:space="preserve"> </w:t>
      </w:r>
      <w:hyperlink r:id="rId21" w:anchor="/document/99/901713538/" w:history="1">
        <w:r>
          <w:rPr>
            <w:rStyle w:val="a4"/>
          </w:rPr>
          <w:t>Федеральным законом от 24.07.1998 № 124-ФЗ</w:t>
        </w:r>
      </w:hyperlink>
      <w:r>
        <w:t xml:space="preserve"> «Об основных гарантиях прав ребенка в </w:t>
      </w:r>
      <w:r>
        <w:t>Российской Федерации»,</w:t>
      </w:r>
      <w:r>
        <w:t xml:space="preserve"> </w:t>
      </w:r>
      <w:hyperlink r:id="rId22" w:anchor="/document/99/902389617/" w:history="1">
        <w:r>
          <w:rPr>
            <w:rStyle w:val="a4"/>
          </w:rPr>
          <w:t>Федеральным законом от 29.12.2012 № 273-ФЗ</w:t>
        </w:r>
      </w:hyperlink>
      <w:r>
        <w:t xml:space="preserve"> «Об образовании в Российской Федерации» и иными нормативно-правовыми актами Российской Федерации, нормативными правовыми а</w:t>
      </w:r>
      <w:r>
        <w:t>ктами Ростовской области в сфере защиты прав детей, уставом общеобразовательной организации Ростовской области и настоящим Примерным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1.4. Уполномоченный при принятии своих решений независим от органов и должностных лиц общеобразовательной о</w:t>
      </w:r>
      <w:r>
        <w:t>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1.5. 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</w:t>
      </w:r>
      <w:r>
        <w:t xml:space="preserve"> не влечет их пересмотра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1.6. Деятельность Уполномоченного осуществляется на общественных началах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1.7. Орган местного самоуправления, осуществляющий управление в сфере образования, формирует и ведет реестр уполномоченных по правам ребенка в муниц</w:t>
      </w:r>
      <w:r>
        <w:t>ипальных общеобразовательных организациях (далее – реестр), содержащий достоверные и актуальные сведения о лицах, занимающих должности Уполномоченного, с учетом требований</w:t>
      </w:r>
      <w:r>
        <w:t xml:space="preserve"> </w:t>
      </w:r>
      <w:hyperlink r:id="rId23" w:anchor="/document/99/901990046/" w:history="1">
        <w:r>
          <w:rPr>
            <w:rStyle w:val="a4"/>
          </w:rPr>
          <w:t>Федерального зак</w:t>
        </w:r>
        <w:r>
          <w:rPr>
            <w:rStyle w:val="a4"/>
          </w:rPr>
          <w:t>она от 27.07.2006 № 152-ФЗ</w:t>
        </w:r>
      </w:hyperlink>
      <w:r>
        <w:t xml:space="preserve"> «О персональных данных»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реестр вносятся следующие сведения об Уполномоченном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фамилия, имя, отчество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дата рождения и место жительства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занимаемая должность в общеобразовательной организации, стаж работы в этой</w:t>
      </w:r>
      <w:r>
        <w:t xml:space="preserve"> должности и общий стаж работы в данной общеобразовательной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полное наименование общеобразовательной организации, его место нахождения, телефон, электронный адрес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Информация в реестр вносится на основании сведений из приказов руководит</w:t>
      </w:r>
      <w:r>
        <w:t>елей общеобразовательных организаций об утверждении результатов выборов Уполномоченного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целях формирования областного реестра уполномоченного по правам ребенка в муниципальных общеобразовательных организациях органы местного самоуправления, осуществ</w:t>
      </w:r>
      <w:r>
        <w:t>ляющие управление в сфере образования, дважды в год в срок до 25 декабря и 25 мая направляют указанные сведения об Уполномоченных в министерство общего и профессионального образования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1.8. Всем действующим Уполномоченным, сведения о</w:t>
      </w:r>
      <w:r>
        <w:t xml:space="preserve"> которых внесены в реестр, выдаются удостоверения единого образца за подписью руководителя органа местного самоуправления, осуществляющего управление в сфере образования (приложение)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Удостоверения вручаются лицам, выбранным на должность Уполномоченног</w:t>
      </w:r>
      <w:r>
        <w:t>о, в торжественной обстановке на линейке в общеобразовательной организации после произнесения присяги: «Клянусь защищать права обучающихся, родителей и педагогов общеобразовательной организации, добросовестно исполнять свои обязанности, быть беспристрастны</w:t>
      </w:r>
      <w:r>
        <w:t>м и принципиальным»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2. Выборы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2.1. Порядок и процедура выборов Уполномоченного (далее – выборы) определяются настоящим Примерным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2.2. 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общеобразовательной организации административную должность, не могут быт</w:t>
      </w:r>
      <w:r>
        <w:t>ь избраны Уполномоченным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2.3. Уполномоченный избирается обучающимися общеобразовательной организации и является их доверенным лицом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2.4. Выборы проводятся 1 раз в 4 года в единый день выборов Уполномоченных на территории Ростовской области - 20 н</w:t>
      </w:r>
      <w:r>
        <w:t>оября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2.5. Уполномоченный избирается большинством (не менее 2/3) голосов от общего числа обучающихся общеобразовательной организации на момент проведения выборов прямым тайным голосованием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2.6. Кандидаты на должность Уполномоченного могут быть пр</w:t>
      </w:r>
      <w:r>
        <w:t>едложены обучающимися либо осуществить самовыдвижение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2.7. Для организации и проведения выборов в общеобразовательной организации создается избирательная комиссия в составе председателя комиссии и ее членов. Численный состав избирательной комиссии не </w:t>
      </w:r>
      <w:r>
        <w:t>может быть менее 5 членов, из них не менее 3 представителей коллектива обучающихся. Состав избирательной комиссии утверждается приказом руководителя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2.8. Подготовка и проведение выборов Уполномоченного осуществляются от</w:t>
      </w:r>
      <w:r>
        <w:t>крыто и гласно. Администрация общеобразовательной организации создает необходимые условия и обеспечивает проведение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2.9. В специально отведенном месте общеобразовательной организации помещаются информационные материалы о выборах не позднее 7 д</w:t>
      </w:r>
      <w:r>
        <w:t>ней до дня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2.10. Всем кандидатам на выдвижение в качестве Уполномоченного предоставляются равные права на ведение предвыборной агитации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2.11. Предвыборная агитация проводится в период времени с 1 сентября учебного года выборов вплоть до д</w:t>
      </w:r>
      <w:r>
        <w:t>ня выборов в различных формах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собрания и встречи с обучающимися и их родителями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публичные дебаты и дискуссии между кандидатами в Уполномоченные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выступления в печатных органах и других информационных средствах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2.12. В день выборов предвыборная агитация не проводится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2.13. Обучающиеся общеобразовательной организации имеют право вести агитацию «за» или «против» любого кандидата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2.14. Кандидат вправе самостоятельно определять форму и характер предвыб</w:t>
      </w:r>
      <w:r>
        <w:t>орной агитации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2.15. Агитационные материалы должны содержать информацию о лицах, ответственных за их выпуск, и размещаться в местах, установленных администрацией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2.16. Запрещается агитация, злоупотребляющая свободо</w:t>
      </w:r>
      <w:r>
        <w:t>й слова и оскорбляющая или унижающая кандидата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2.17. Результаты выборов оформляются протоколом, который подписывается членами избирательной комиссии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Протокол выборов Уполномоченного (далее – протокол) должен содержать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сведения о количестве п</w:t>
      </w:r>
      <w:r>
        <w:t>роголосовавших обучающихся и распределении их голосов между кандидатами на должность Уполномоченного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число, месяц и год рождения кандидата, победившего на выборах Уполномоченного, его фамилию, имя и отчество (указанные полностью), место жительства Упо</w:t>
      </w:r>
      <w:r>
        <w:t>лномоченного, занимаемую должность в общеобразовательной организации, стаж работы в этой должности и общий стаж работы в данной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Протокол составляется в трех экземплярах (один экземпляр хранится в общеобразовательной орг</w:t>
      </w:r>
      <w:r>
        <w:t>анизации, второй экземпляр вместе с заверенной копией приказа руководителя общеобразовательной организации об утверждении результатов выборов направляется в орган местного самоуправления, осуществляющий управление в сфере образования, третий экземпляр вмес</w:t>
      </w:r>
      <w:r>
        <w:t>те с заверенной копией приказа руководителя об утверждении результатов выборов передается победившему кандидату)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2.18. Результаты выборов Уполномоченного (если выборы проведены с соблюдением установленного порядка) утверждаются приказом руководителя о</w:t>
      </w:r>
      <w:r>
        <w:t>бщеобразовательной организации, который издается не позднее дня, следующего за днем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2.19. Для внесения сведений об Уполномоченном в реестр руководитель общеобразовательной организации направляет в орган местного самоуправления, осуществляющий </w:t>
      </w:r>
      <w:r>
        <w:t>управление в сфере образования, заверенную копию приказа об утверждении результатов выборов и экземпляр протокола в течение трех дней после выборов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течение 7 календарных дней после получения заверенной копии приказа об утверждении результатов выборо</w:t>
      </w:r>
      <w:r>
        <w:t>в орган местного самоуправления, осуществляющий управление в сфере образования, на основании поступивших к ним протоколов и приказов вносит сведения об Уполномоченном в реестр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2.20. Подтверждением статуса Уполномоченного является наличие действующей з</w:t>
      </w:r>
      <w:r>
        <w:t>аписи о нем в реестре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2.21. Уполномоченный досрочно освобождается от своих обязанностей в случае подачи заявления о сложении полномочий, увольнения из общеобразовательной организации, ненадлежащего исполнения своих обязанностей (в случае письменного о</w:t>
      </w:r>
      <w:r>
        <w:t>бращения по этому поводу 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осно</w:t>
      </w:r>
      <w:r>
        <w:t>вании приказа руководителя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случае досрочного освобождения Уполномоченного в течение учебного года, в период с сентября по март, в общеобразовательной организации проводятся внеочередные выборы Уполномоченного в течени</w:t>
      </w:r>
      <w:r>
        <w:t>е 1 месяца, следующего за днем досрочного освобождения Уполномоченного от обязанностей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В случае досрочного освобождения Уполномоченного в апреле - мае учебного года (и/или в период летних каникул) в общеобразовательной организации проводятся внеочередные выборы Уполномоченного в срок до 20 ноября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Внеочередные выборы Уполномоченного пров</w:t>
      </w:r>
      <w:r>
        <w:t>одятся в порядке, установленном настоящим Примерным положением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3. Компетенция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3.1. Уполномоченный действует в пределах компетенции, установленной настоящим Примерным положением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3.2. Уполномоченный не принимает управленческих решен</w:t>
      </w:r>
      <w:r>
        <w:t>ий, отнесенных к образовательному процессу и компетенции должностных лиц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3.3. Целью деятельности Уполномоченного является содействие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формированию правового пространства в общеобразовательной организации, формирован</w:t>
      </w:r>
      <w:r>
        <w:t>ию правосознания и правовой грамотности детей, обучающихся в общеобразовательной организации, посредством реализации муниципальной программы гражданско-правового воспитания обучающихся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повышению уровня правовой (в том числе правозащитной) культуры уча</w:t>
      </w:r>
      <w:r>
        <w:t>стников образовательного процесса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получении необходимой правовой помощи обучающимся и их родителям, находящимся в трудной жизненной ситуации и в социально опасном положении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урегулированию и разрешению конфликтных ситуаций, возникающих между уча</w:t>
      </w:r>
      <w:r>
        <w:t>стниками образовательного процесса (в том числе посредством организации взаимодействия с иными правозащитными институтами)</w:t>
      </w:r>
      <w:r>
        <w:t>.</w:t>
      </w:r>
    </w:p>
    <w:p w:rsidR="00000000" w:rsidRDefault="003B64DA" w:rsidP="00540057">
      <w:pPr>
        <w:pStyle w:val="a3"/>
        <w:divId w:val="1572160073"/>
      </w:pPr>
      <w:r>
        <w:t xml:space="preserve">    3.4. Уполномоченный вправе рассматривать обращения участников образовательного процесса по вопросам, связанным с защитой прав и </w:t>
      </w:r>
      <w:r>
        <w:t>законных интересов несовершеннолетних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Не подлежат рассмотрению Уполномоченным обращения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связанные с несогласием с выставленными оценками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связанные с несогласием с рабочим расписанием уроков, режимом работы общеобразовательной организации и д</w:t>
      </w:r>
      <w:r>
        <w:t>ругими вопросами, относящимися к компетенции органов и должностных лиц общеобразовательной организации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Обращения по вышеуказанным вопросам могут направляться Уполномоченному по правам ребенка в Ростовской области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3.5. Обращение должно быть подано</w:t>
      </w:r>
      <w:r>
        <w:t xml:space="preserve"> Уполномоченному не позднее 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3.6. Получив обращение, Уполномоченный обязан в зависимости</w:t>
      </w:r>
      <w:r>
        <w:t xml:space="preserve"> от содержания обращения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принять обращение к рассмотрению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передать обращение органам и (или) должностным лицам общеобразовательной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разъяснить заявителю средства, которые тот может использовать для восстановления нарушенных прав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отказать в принятии обращения к рассмотрению с указанием мотивов отказа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3.7. При рассмотрении обращения Уполномоченный обязан обосновать свою позицию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3.8. Уполномоченный не вправе передавать обращение или поручать проверку обращения лицам, ре</w:t>
      </w:r>
      <w:r>
        <w:t>шения или действия (бездействие) которых обжалуются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3.9. О результатах рассмотрения обращения Уполномоченный обязан известить заявителя в течение 30 дней со дня его поступления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3.10. В своей деятельности Уполномоченный имеет право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посещать з</w:t>
      </w:r>
      <w:r>
        <w:t>анятия, родительские собрания, совещания при руководителе общеобразовательной организации, предварительно уведомив о присутствии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получать объяснения по спорным вопросам от всех участников образовательного процесса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проводить самостоятельно или сов</w:t>
      </w:r>
      <w:r>
        <w:t>местно с администрацией общеобразовательной организации, органами самоуправления общеобразовательной организации проверку факта нарушения прав, свобод и интересов ребенка в соответствии с действующим законодательством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в случае невозможности разрешения спорных ситуаций в общеобразовательной организации Уполномоченный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вносит</w:t>
      </w:r>
      <w:r>
        <w:t>ь предложения о применении мер дисциплинарного взыскания к обучающимся, допустившим неисполнение или нарушение устава общеобразовательной организации, правил внутреннего распорядка, правил проживания в общежитиях и интернатах и иных локальных нормативных а</w:t>
      </w:r>
      <w:r>
        <w:t>ктов по вопросам организации и осуществления образовательной деятельности на рассмотрение органов и должностных лиц общеобразовательной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выступать с устным докладом на заседаниях общеобразовательной организации в случае систематических нару</w:t>
      </w:r>
      <w:r>
        <w:t>шений прав детей или унижения их достоинства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выбирать себе помощников с их согласия из числа обучающихся и других участников образовательного процесса на период срока своих полномочий (помощники Уполномоченного осуществляют свою деятельность на добров</w:t>
      </w:r>
      <w:r>
        <w:t>ольной основе на общественных началах)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3.11. Уполномоченный обязан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проводить личный прием обучающихся и их законных представителей, рассматривать их жалобы и заявления, оказывать им практическую помощь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принимать меры или содействовать их при</w:t>
      </w:r>
      <w:r>
        <w:t>нятию в целях устранения выявленного факта нарушения прав и законных интересов обучающихся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</w:t>
      </w:r>
      <w:r>
        <w:t>бращенных к сторонам конфликта и предлагающих меры для его решения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осуществлять разъяснительную работу среди участников образовательно-воспитательного процесса о правах обучающихся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не разглашать сведения, ставшие ему известными в процессе рассмот</w:t>
      </w:r>
      <w:r>
        <w:t>рения обращения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систематически повышать свою профессиональную компетентность по социально-правовым и психолого-педагогическим проблемам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содействовать формированию правового пространства в общеобразовательной организации путем распространения знан</w:t>
      </w:r>
      <w:r>
        <w:t>ий о правах и способах их реализации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3.12. По окончании учебного года Уполномоченный обязан представить аналитическую справку по итогам своей деятельности с выводами и рекомендациями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в срок до 25 мая администрации общеобразовательной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в срок до 10 июня руководителям органов местного самоуправления, осуществляющих управление в сфере образования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В аналитической справке не могут использоваться персональные данные участников образовательного процесса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Руководители органов мест</w:t>
      </w:r>
      <w:r>
        <w:t>ного самоуправления, осуществляющих управление в сфере образования, анализируют представленную информацию Уполномоченных и в срок до 25 июня представляют в министерство общего и профессионального образования Ростовской области в письменном виде информацию,</w:t>
      </w:r>
      <w:r>
        <w:t xml:space="preserve"> содержащую анализ и оценку деятельности Уполномоченных, предложения по ее совершенствованию, а также предложения о мерах поощрения Уполномоченных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3.13. В процессе своей деятельности Уполномоченный взаимодействует с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Уполномоченным по правам ребен</w:t>
      </w:r>
      <w:r>
        <w:t>ка в Ростовской области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органами управления в сфере образования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органами опеки и попечительства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администрацией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педагогическим коллективом и социально-педагогической службой 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</w:t>
      </w:r>
      <w:r>
        <w:t>авоохранительными органами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комиссией по делам несовершеннолетних и защите их прав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правозащитными, общественными организациями</w:t>
      </w:r>
      <w:r>
        <w:t>.</w:t>
      </w:r>
    </w:p>
    <w:p w:rsidR="00000000" w:rsidRDefault="003B64DA" w:rsidP="00540057">
      <w:pPr>
        <w:pStyle w:val="align-center"/>
        <w:divId w:val="1572160073"/>
      </w:pPr>
      <w:r>
        <w:rPr>
          <w:b/>
          <w:bCs/>
        </w:rPr>
        <w:t>4. Гарантии деятельности Уполномоченног</w:t>
      </w:r>
      <w:r>
        <w:rPr>
          <w:b/>
          <w:bCs/>
        </w:rPr>
        <w:t>о</w:t>
      </w:r>
    </w:p>
    <w:p w:rsidR="00000000" w:rsidRDefault="003B64DA" w:rsidP="00540057">
      <w:pPr>
        <w:pStyle w:val="a3"/>
        <w:divId w:val="1572160073"/>
      </w:pPr>
      <w:r>
        <w:t>    4.1. Руководители органов местного самоуправления Ростовской области, осущ</w:t>
      </w:r>
      <w:r>
        <w:t xml:space="preserve">ествляющих управление в сфере образования, оказывают содействие деятельности Уполномоченного, а также создают условия для повышения ее эффективности, в том числе посредством организации обучающих семинаров, тренингов для Уполномоченных, не реже 1 раза в 4 </w:t>
      </w:r>
      <w:r>
        <w:t>года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4.2. Администрация общеобразовательной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</w:t>
      </w:r>
      <w:r>
        <w:t>4.3. Администрация общеобразовательной организации может предусматривать меры стимулирования деятельности Уполномоченного</w:t>
      </w:r>
      <w:r>
        <w:t>.</w:t>
      </w:r>
    </w:p>
    <w:p w:rsidR="00000000" w:rsidRDefault="003B64DA" w:rsidP="00540057">
      <w:pPr>
        <w:pStyle w:val="a3"/>
        <w:divId w:val="1572160073"/>
      </w:pPr>
      <w:r>
        <w:t>    4.4. Уполномоченный в своей деятельности имеет право</w:t>
      </w:r>
      <w:r>
        <w:t>:</w:t>
      </w:r>
    </w:p>
    <w:p w:rsidR="00000000" w:rsidRDefault="003B64DA" w:rsidP="00540057">
      <w:pPr>
        <w:pStyle w:val="a3"/>
        <w:divId w:val="1572160073"/>
      </w:pPr>
      <w:r>
        <w:t>    безотлагательно быть принятым по вопросам своей деятельности должностны</w:t>
      </w:r>
      <w:r>
        <w:t>ми лицами администрации общеобразовательной организации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запрашивать и получать необходимые сведения, документы, материалы и разъяснения должностных лиц общеобразовательной организации по вопросам, связанным с обеспечением и защитой прав детей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пол</w:t>
      </w:r>
      <w:r>
        <w:t>учать разъяснения от должностных лиц общеобразовательных организаций по обстоятельствам, подлежащим выяснению в ходе проверки обращения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представлять интересы обучающихся в случае совершения им правонарушения в комиссии по делам несовершеннолетних и за</w:t>
      </w:r>
      <w:r>
        <w:t>щите их прав муниципалитета с согласия обучающихся и его законных представителей</w:t>
      </w:r>
      <w:r>
        <w:t>;</w:t>
      </w:r>
    </w:p>
    <w:p w:rsidR="00000000" w:rsidRDefault="003B64DA" w:rsidP="00540057">
      <w:pPr>
        <w:pStyle w:val="a3"/>
        <w:divId w:val="1572160073"/>
      </w:pPr>
      <w:r>
        <w:t>    принимать участие в заседаниях совета общеобразовательной организации, педагогического совета, других коллегиальных органов общеобразовательной организации по вопросам, с</w:t>
      </w:r>
      <w:r>
        <w:t>вязанным с защитой прав детей</w:t>
      </w:r>
      <w:r>
        <w:t>.</w:t>
      </w:r>
    </w:p>
    <w:p w:rsidR="00000000" w:rsidRDefault="003B64DA" w:rsidP="00540057">
      <w:pPr>
        <w:pStyle w:val="align-right"/>
        <w:divId w:val="1572160073"/>
      </w:pPr>
      <w:r>
        <w:t>Начальник управления</w:t>
      </w:r>
      <w:r>
        <w:br/>
      </w:r>
      <w:r>
        <w:t>документационного обеспечения</w:t>
      </w:r>
      <w:r>
        <w:br/>
      </w:r>
      <w:r>
        <w:t>Правительства Ростовской области</w:t>
      </w:r>
      <w:r>
        <w:br/>
      </w:r>
      <w:r>
        <w:t>Т.А. Родионченк</w:t>
      </w:r>
      <w:r>
        <w:t>о</w:t>
      </w:r>
    </w:p>
    <w:p w:rsidR="00000000" w:rsidRDefault="003B64DA" w:rsidP="00540057">
      <w:pPr>
        <w:pStyle w:val="align-right"/>
        <w:divId w:val="1572160073"/>
      </w:pPr>
      <w:r>
        <w:t> </w:t>
      </w:r>
    </w:p>
    <w:p w:rsidR="00000000" w:rsidRDefault="003B64DA" w:rsidP="00540057">
      <w:pPr>
        <w:pStyle w:val="align-right"/>
        <w:divId w:val="1572160073"/>
      </w:pPr>
      <w:r>
        <w:t>Приложение</w:t>
      </w:r>
      <w:r>
        <w:br/>
      </w:r>
      <w:r>
        <w:t>к Примерному положению</w:t>
      </w:r>
      <w:r>
        <w:br/>
      </w:r>
      <w:r>
        <w:t>об уполномоченном по правам</w:t>
      </w:r>
      <w:r>
        <w:br/>
      </w:r>
      <w:r>
        <w:t>ребенка в муниципальных</w:t>
      </w:r>
      <w:r>
        <w:br/>
      </w:r>
      <w:r>
        <w:t>общеобразовательных организациях</w:t>
      </w:r>
      <w:r>
        <w:br/>
      </w:r>
      <w:r>
        <w:t>Рос</w:t>
      </w:r>
      <w:r>
        <w:t>товской област</w:t>
      </w:r>
      <w:r>
        <w:t>и</w:t>
      </w:r>
    </w:p>
    <w:p w:rsidR="00000000" w:rsidRDefault="003B64DA" w:rsidP="00540057">
      <w:pPr>
        <w:pStyle w:val="3"/>
        <w:jc w:val="center"/>
        <w:divId w:val="1572160073"/>
        <w:rPr>
          <w:rFonts w:eastAsia="Times New Roman"/>
        </w:rPr>
      </w:pPr>
      <w:r>
        <w:rPr>
          <w:rFonts w:eastAsia="Times New Roman"/>
        </w:rPr>
        <w:t>ОБРАЗЕЦ</w:t>
      </w:r>
      <w:r>
        <w:rPr>
          <w:rFonts w:eastAsia="Times New Roman"/>
        </w:rPr>
        <w:br/>
      </w:r>
      <w:r>
        <w:rPr>
          <w:rFonts w:eastAsia="Times New Roman"/>
        </w:rPr>
        <w:t>удостоверения уполномоченного по правам ребенка в государственных общеобразовательных, образовательных организациях Ростовской област</w:t>
      </w:r>
      <w:r>
        <w:rPr>
          <w:rFonts w:eastAsia="Times New Roman"/>
        </w:rPr>
        <w:t>и</w:t>
      </w:r>
    </w:p>
    <w:p w:rsidR="00000000" w:rsidRDefault="003B64DA" w:rsidP="00540057">
      <w:pPr>
        <w:pStyle w:val="align-center"/>
        <w:divId w:val="1572160073"/>
      </w:pPr>
      <w:r>
        <w:rPr>
          <w:noProof/>
        </w:rPr>
        <w:drawing>
          <wp:inline distT="0" distB="0" distL="0" distR="0">
            <wp:extent cx="5743575" cy="3000375"/>
            <wp:effectExtent l="0" t="0" r="9525" b="9525"/>
            <wp:docPr id="2" name="Рисунок 2" descr="https://vip.1obraz.ru/system/content/image/52/1/-563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563324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64DA" w:rsidP="00540057">
      <w:pPr>
        <w:pStyle w:val="align-right"/>
        <w:divId w:val="1572160073"/>
      </w:pPr>
      <w:r>
        <w:t> </w:t>
      </w:r>
      <w:r>
        <w:t> </w:t>
      </w:r>
    </w:p>
    <w:p w:rsidR="003B64DA" w:rsidRDefault="003B64DA" w:rsidP="00540057">
      <w:pPr>
        <w:divId w:val="6163295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09.11.2022</w:t>
      </w:r>
    </w:p>
    <w:sectPr w:rsidR="003B64DA" w:rsidSect="00540057">
      <w:footerReference w:type="default" r:id="rId25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DA" w:rsidRDefault="003B64DA" w:rsidP="00540057">
      <w:r>
        <w:separator/>
      </w:r>
    </w:p>
  </w:endnote>
  <w:endnote w:type="continuationSeparator" w:id="0">
    <w:p w:rsidR="003B64DA" w:rsidRDefault="003B64DA" w:rsidP="005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106402"/>
      <w:docPartObj>
        <w:docPartGallery w:val="Page Numbers (Bottom of Page)"/>
        <w:docPartUnique/>
      </w:docPartObj>
    </w:sdtPr>
    <w:sdtContent>
      <w:p w:rsidR="00540057" w:rsidRDefault="005400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DA">
          <w:rPr>
            <w:noProof/>
          </w:rPr>
          <w:t>1</w:t>
        </w:r>
        <w:r>
          <w:fldChar w:fldCharType="end"/>
        </w:r>
      </w:p>
    </w:sdtContent>
  </w:sdt>
  <w:p w:rsidR="00540057" w:rsidRDefault="005400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DA" w:rsidRDefault="003B64DA" w:rsidP="00540057">
      <w:r>
        <w:separator/>
      </w:r>
    </w:p>
  </w:footnote>
  <w:footnote w:type="continuationSeparator" w:id="0">
    <w:p w:rsidR="003B64DA" w:rsidRDefault="003B64DA" w:rsidP="0054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0057"/>
    <w:rsid w:val="003B64DA"/>
    <w:rsid w:val="00540057"/>
    <w:rsid w:val="00D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38054-5D3E-4CEB-87D8-2444771D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40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005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0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057"/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F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F3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4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07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953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https://vip.1obraz.ru/system/content/image/52/1/-563323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image" Target="https://vip.1obraz.ru/system/content/image/52/1/-56332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6332</Words>
  <Characters>36099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Об уполномоченном по правам ребенка в государственных общеобразовательных, образ</vt:lpstr>
      <vt:lpstr>        ПРАВИТЕЛЬСТВО РОСТОВСКОЙ ОБЛАСТИ</vt:lpstr>
      <vt:lpstr>        ПОСТАНОВЛЕНИЕ</vt:lpstr>
      <vt:lpstr>        от 13 октября 2016 года № 699</vt:lpstr>
      <vt:lpstr>        Об уполномоченном по правам ребенка в государственных общеобразовательных, образ</vt:lpstr>
      <vt:lpstr>        ПОЛОЖЕНИЕ об уполномоченном по правам ребенка в государственных общеобразователь</vt:lpstr>
      <vt:lpstr>        ОБРАЗЕЦ удостоверения уполномоченного по правам ребенка в государственных общеоб</vt:lpstr>
      <vt:lpstr>        ПРИМЕРНОЕ ПОЛОЖЕНИЕ об уполномоченном по правам ребенка в муниципальных общеобра</vt:lpstr>
      <vt:lpstr>        ОБРАЗЕЦ удостоверения уполномоченного по правам ребенка в государственных общеоб</vt:lpstr>
    </vt:vector>
  </TitlesOfParts>
  <Company/>
  <LinksUpToDate>false</LinksUpToDate>
  <CharactersWithSpaces>42347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2022-11-09T06:16:00Z</cp:lastPrinted>
  <dcterms:created xsi:type="dcterms:W3CDTF">2022-11-09T06:14:00Z</dcterms:created>
  <dcterms:modified xsi:type="dcterms:W3CDTF">2022-11-09T06:17:00Z</dcterms:modified>
</cp:coreProperties>
</file>