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474B2" w:rsidP="00335599">
      <w:pPr>
        <w:pStyle w:val="printredaction-line"/>
        <w:divId w:val="1850870621"/>
      </w:pPr>
      <w:r>
        <w:t>Действующая редакция</w:t>
      </w:r>
    </w:p>
    <w:p w:rsidR="00000000" w:rsidRDefault="006474B2" w:rsidP="00335599">
      <w:pPr>
        <w:divId w:val="833380033"/>
        <w:rPr>
          <w:rFonts w:eastAsia="Times New Roman"/>
        </w:rPr>
      </w:pPr>
      <w:r>
        <w:rPr>
          <w:rFonts w:eastAsia="Times New Roman"/>
        </w:rPr>
        <w:t>Постановление Администрации Зерноградского района Ростовской области от 15.09.2020 № 736</w:t>
      </w:r>
    </w:p>
    <w:p w:rsidR="00000000" w:rsidRDefault="006474B2" w:rsidP="00335599">
      <w:pPr>
        <w:pStyle w:val="2"/>
        <w:divId w:val="1850870621"/>
        <w:rPr>
          <w:rFonts w:eastAsia="Times New Roman"/>
        </w:rPr>
      </w:pPr>
      <w:r>
        <w:rPr>
          <w:rFonts w:eastAsia="Times New Roman"/>
        </w:rPr>
        <w:t>О комиссии по делам несовершеннолетних и защите их прав при Администрации Зерноградского района (с изменениями на 18 октября 2021 года)</w:t>
      </w:r>
    </w:p>
    <w:p w:rsidR="00000000" w:rsidRDefault="006474B2" w:rsidP="00335599">
      <w:pPr>
        <w:pStyle w:val="a3"/>
        <w:divId w:val="1781680456"/>
      </w:pPr>
      <w:r>
        <w:t xml:space="preserve">В соответствии с постановлением Правительства Российской Федерации от 06.11.2013 №995 « Об утверждении Примерного положения о комиссиях по делам несовершеннолетних и защите их прав», Областным законом Ростовской области от 26.12.2005 № 425-ЗС «О комиссиях </w:t>
      </w:r>
      <w:r>
        <w:t>по делам несовершеннолетних и защите их прав в Ростовской области», а также в связи с кадровыми изменениями в Администрации Зерноградского района, Администрация Зерноградского район</w:t>
      </w:r>
      <w:r>
        <w:t>а</w:t>
      </w:r>
    </w:p>
    <w:p w:rsidR="00000000" w:rsidRDefault="006474B2" w:rsidP="00335599">
      <w:pPr>
        <w:pStyle w:val="align-center"/>
        <w:divId w:val="1781680456"/>
      </w:pPr>
      <w:r>
        <w:t>ПОСТАНОВЛЯЕТ</w:t>
      </w:r>
      <w:r>
        <w:t>:</w:t>
      </w:r>
    </w:p>
    <w:p w:rsidR="00000000" w:rsidRDefault="006474B2" w:rsidP="00335599">
      <w:pPr>
        <w:pStyle w:val="a3"/>
        <w:divId w:val="1781680456"/>
      </w:pPr>
      <w:r>
        <w:t>1. Создать комиссию по делам несовершеннолетних и защите их</w:t>
      </w:r>
      <w:r>
        <w:t xml:space="preserve"> прав при Администрации Зерноградского района.</w:t>
      </w:r>
      <w:r>
        <w:t xml:space="preserve"> </w:t>
      </w:r>
    </w:p>
    <w:p w:rsidR="00000000" w:rsidRDefault="006474B2" w:rsidP="00335599">
      <w:pPr>
        <w:pStyle w:val="a3"/>
        <w:divId w:val="1781680456"/>
      </w:pPr>
      <w:r>
        <w:t>2. Утвердить Положение о комиссии по делам несовершеннолетних и защите их прав при Администрации Зерноградского района согласно приложению № 1</w:t>
      </w:r>
      <w:r>
        <w:t>.</w:t>
      </w:r>
    </w:p>
    <w:p w:rsidR="00000000" w:rsidRDefault="006474B2" w:rsidP="00335599">
      <w:pPr>
        <w:pStyle w:val="a3"/>
        <w:divId w:val="1781680456"/>
      </w:pPr>
      <w:r>
        <w:t>3. Утвердить состав комиссии по делам несовершеннолетних и защит</w:t>
      </w:r>
      <w:r>
        <w:t>е их прав при Администрации Зерноградского района согласно приложению № 2</w:t>
      </w:r>
      <w:r>
        <w:t>.</w:t>
      </w:r>
    </w:p>
    <w:p w:rsidR="00000000" w:rsidRDefault="006474B2" w:rsidP="00335599">
      <w:pPr>
        <w:pStyle w:val="a3"/>
        <w:divId w:val="1781680456"/>
      </w:pPr>
      <w:r>
        <w:t>4. Признать утратившими силу</w:t>
      </w:r>
      <w:r>
        <w:t>:</w:t>
      </w:r>
    </w:p>
    <w:p w:rsidR="00000000" w:rsidRDefault="006474B2" w:rsidP="00335599">
      <w:pPr>
        <w:pStyle w:val="a3"/>
        <w:divId w:val="1781680456"/>
      </w:pPr>
      <w:r>
        <w:t xml:space="preserve">4.1. Постановление Администрации Зерноградского района от 17.12.2018 № 1959 «О комиссии по делам несовершеннолетних и защите их прав при Администрации </w:t>
      </w:r>
      <w:r>
        <w:t>Зерноградского района »</w:t>
      </w:r>
      <w:r>
        <w:t>.</w:t>
      </w:r>
    </w:p>
    <w:p w:rsidR="00000000" w:rsidRDefault="006474B2" w:rsidP="00335599">
      <w:pPr>
        <w:pStyle w:val="a3"/>
        <w:divId w:val="1781680456"/>
      </w:pPr>
      <w:r>
        <w:t>4.2. Постановление Администрации Зерноградского района от 17.09.2019 № 1336 «О внесении изменений в постановление Администрации Зерноградского района от 17.12.2018 № 1959 «О комиссии по делам несовершеннолетних и защите их прав при</w:t>
      </w:r>
      <w:r>
        <w:t xml:space="preserve"> Администрации Зерноградского района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5. Опубликовать настоящее постановление в печатном средстве массовой информации Зерноградского района «Официальный вестник Зерноградского района» и разместить на официальном сайте Администрации Зерноградского района в </w:t>
      </w:r>
      <w:r>
        <w:t>информационно-телекоммуникационной сети «Интернет».</w:t>
      </w:r>
      <w:r>
        <w:t xml:space="preserve"> </w:t>
      </w:r>
    </w:p>
    <w:p w:rsidR="00000000" w:rsidRDefault="006474B2" w:rsidP="00335599">
      <w:pPr>
        <w:pStyle w:val="a3"/>
        <w:divId w:val="1781680456"/>
      </w:pPr>
      <w:r>
        <w:t>6. Постановление вступает в силу со дня его официального опубликования.</w:t>
      </w:r>
      <w:r>
        <w:t xml:space="preserve"> </w:t>
      </w:r>
    </w:p>
    <w:p w:rsidR="00000000" w:rsidRDefault="006474B2" w:rsidP="00335599">
      <w:pPr>
        <w:pStyle w:val="a3"/>
        <w:divId w:val="1781680456"/>
      </w:pPr>
      <w:r>
        <w:t>7. Контроль за выполнением постановления возложить на первого заместителя главы Администрации Зерноградского района Люлюмову И.П</w:t>
      </w:r>
      <w:r>
        <w:t>.</w:t>
      </w:r>
    </w:p>
    <w:p w:rsidR="00000000" w:rsidRDefault="006474B2" w:rsidP="00335599">
      <w:pPr>
        <w:pStyle w:val="a3"/>
        <w:divId w:val="1061715054"/>
      </w:pPr>
      <w:r>
        <w:t>Глава Администраци</w:t>
      </w:r>
      <w:r>
        <w:t>и</w:t>
      </w:r>
    </w:p>
    <w:p w:rsidR="00000000" w:rsidRDefault="006474B2" w:rsidP="00335599">
      <w:pPr>
        <w:pStyle w:val="a3"/>
        <w:divId w:val="1061715054"/>
      </w:pPr>
      <w:r>
        <w:t>Зерноградского района</w:t>
      </w:r>
      <w:r>
        <w:t xml:space="preserve"> </w:t>
      </w:r>
    </w:p>
    <w:p w:rsidR="00000000" w:rsidRDefault="006474B2" w:rsidP="00335599">
      <w:pPr>
        <w:pStyle w:val="a3"/>
        <w:divId w:val="1061715054"/>
      </w:pPr>
      <w:r>
        <w:t>В.В. Панасенко</w:t>
      </w:r>
      <w:r>
        <w:t xml:space="preserve"> </w:t>
      </w:r>
    </w:p>
    <w:p w:rsidR="00000000" w:rsidRDefault="006474B2" w:rsidP="00335599">
      <w:pPr>
        <w:pStyle w:val="align-right"/>
        <w:divId w:val="1781680456"/>
      </w:pPr>
      <w:r>
        <w:lastRenderedPageBreak/>
        <w:t>Приложение №1</w:t>
      </w:r>
      <w:r>
        <w:br/>
        <w:t>к постановлению</w:t>
      </w:r>
      <w:r>
        <w:br/>
        <w:t>Администрации</w:t>
      </w:r>
      <w:r>
        <w:br/>
        <w:t>Зерноградского района</w:t>
      </w:r>
      <w:r>
        <w:br/>
        <w:t>от 15.09.2020 № 73</w:t>
      </w:r>
      <w:r>
        <w:t>6</w:t>
      </w:r>
    </w:p>
    <w:p w:rsidR="00000000" w:rsidRDefault="006474B2" w:rsidP="00335599">
      <w:pPr>
        <w:pStyle w:val="align-center"/>
        <w:divId w:val="1781680456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комиссии по делам несовершеннолетних и защите их прав</w:t>
      </w:r>
      <w:r>
        <w:br/>
      </w:r>
      <w:r>
        <w:rPr>
          <w:b/>
          <w:bCs/>
        </w:rPr>
        <w:t>при Администрации Зерноградского район</w:t>
      </w:r>
      <w:r>
        <w:rPr>
          <w:b/>
          <w:bCs/>
        </w:rPr>
        <w:t>а</w:t>
      </w:r>
    </w:p>
    <w:p w:rsidR="00000000" w:rsidRDefault="006474B2" w:rsidP="00335599">
      <w:pPr>
        <w:pStyle w:val="a3"/>
        <w:divId w:val="1781680456"/>
      </w:pPr>
      <w:r>
        <w:t>1. Ко</w:t>
      </w:r>
      <w:r>
        <w:t>миссия по делам несовершеннолетних и защите их прав при Администрации Зерноградского района (далее – Комиссия). Сокращенное наименование комиссии – КДН и ЗП при Администрации Зерноградского района является постоянно действующим коллегиальным органом систем</w:t>
      </w:r>
      <w:r>
        <w:t>ы профилактики безнадзорности и правонарушений несовершеннолетних (далее –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</w:t>
      </w:r>
      <w:r>
        <w:t>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</w:t>
      </w:r>
      <w:r>
        <w:t>льно опасном положении, выявление и пресечение случаев вовлечения несовершеннолетних в совершение преступлений, других правонарушений и (или) антиобщественных действий, а также случаев склонения их к суицидальным действиям.</w:t>
      </w:r>
      <w:r>
        <w:t xml:space="preserve"> </w:t>
      </w:r>
    </w:p>
    <w:p w:rsidR="00000000" w:rsidRDefault="006474B2" w:rsidP="00335599">
      <w:pPr>
        <w:pStyle w:val="a3"/>
        <w:divId w:val="1781680456"/>
      </w:pPr>
      <w:r>
        <w:t>2. Комиссия в своей деятельност</w:t>
      </w:r>
      <w:r>
        <w:t>и руководствуется</w:t>
      </w:r>
      <w:r>
        <w:t xml:space="preserve"> </w:t>
      </w:r>
      <w:hyperlink r:id="rId6" w:anchor="/document/99/901807667/" w:history="1">
        <w:r>
          <w:rPr>
            <w:rStyle w:val="a4"/>
          </w:rPr>
          <w:t>Конституцией Российской Федерации</w:t>
        </w:r>
      </w:hyperlink>
      <w:r>
        <w:t>, международными договорами Российской Федерации и ратифицированными ею международными соглашениями в сфере защиты прав детей, Федеральны</w:t>
      </w:r>
      <w:r>
        <w:t>ми конституционными законами, Федеральными законами, актами Президента Российской Федерации и Правительства Российской Федерации, Примерным положением «О комиссии по делам несовершеннолетних и защите их прав», Кодексом Российской Федерации об административ</w:t>
      </w:r>
      <w:r>
        <w:t>ных правонарушениях,</w:t>
      </w:r>
      <w:r>
        <w:t xml:space="preserve"> </w:t>
      </w:r>
      <w:hyperlink r:id="rId7" w:anchor="/document/99/901807667/" w:history="1">
        <w:r>
          <w:rPr>
            <w:rStyle w:val="a4"/>
          </w:rPr>
          <w:t>Областным законом</w:t>
        </w:r>
      </w:hyperlink>
      <w:r>
        <w:t xml:space="preserve"> «О комиссиях по делам несовершеннолетних и защите их прав в Ростовской области», постановлениями и распоряжениями Правительства Российской Федерации,</w:t>
      </w:r>
      <w:r>
        <w:t xml:space="preserve"> постановлениями и распоряжениями Правительства Ростовской области, постановлениями и распоряжениями Администрации Зерноградского района, регулирующими вопросы профилактики безнадзорности и правонарушений несовершеннолетних, защиты их прав, а также настоящ</w:t>
      </w:r>
      <w:r>
        <w:t>им Положением.</w:t>
      </w:r>
      <w:r>
        <w:t xml:space="preserve"> </w:t>
      </w:r>
    </w:p>
    <w:p w:rsidR="00000000" w:rsidRDefault="006474B2" w:rsidP="00335599">
      <w:pPr>
        <w:pStyle w:val="a3"/>
        <w:divId w:val="1781680456"/>
      </w:pPr>
      <w:r>
        <w:t>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</w:t>
      </w:r>
      <w:r>
        <w:t xml:space="preserve">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</w:t>
      </w:r>
      <w:r>
        <w:t>лиц и граждан за нарушение прав и законных интересов несовершеннолетних</w:t>
      </w:r>
      <w:r>
        <w:t>.</w:t>
      </w:r>
    </w:p>
    <w:p w:rsidR="00000000" w:rsidRDefault="006474B2" w:rsidP="00335599">
      <w:pPr>
        <w:pStyle w:val="a3"/>
        <w:divId w:val="1781680456"/>
      </w:pPr>
      <w:r>
        <w:t>4. Порядок рассмотрения Комиссией материалов (дел), не связанных с делами об административных правонарушениях, определяется законодательством Ростовской области, если иное не установл</w:t>
      </w:r>
      <w:r>
        <w:t>ено федеральным законодательством</w:t>
      </w:r>
      <w:r>
        <w:t>.</w:t>
      </w:r>
    </w:p>
    <w:p w:rsidR="00000000" w:rsidRDefault="006474B2" w:rsidP="00335599">
      <w:pPr>
        <w:pStyle w:val="a3"/>
        <w:divId w:val="1781680456"/>
      </w:pPr>
      <w:r>
        <w:t>5. Задачами Комиссии являются</w:t>
      </w:r>
      <w:r>
        <w:t>:</w:t>
      </w:r>
    </w:p>
    <w:p w:rsidR="00000000" w:rsidRDefault="006474B2" w:rsidP="00335599">
      <w:pPr>
        <w:pStyle w:val="a3"/>
        <w:divId w:val="1781680456"/>
      </w:pPr>
      <w:r>
        <w:t>5.1.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>
        <w:t>.</w:t>
      </w:r>
    </w:p>
    <w:p w:rsidR="00000000" w:rsidRDefault="006474B2" w:rsidP="00335599">
      <w:pPr>
        <w:pStyle w:val="a3"/>
        <w:divId w:val="1781680456"/>
      </w:pPr>
      <w:r>
        <w:t>5.2. Обеспечение защиты прав и законных интересов несовершеннолетних</w:t>
      </w:r>
      <w:r>
        <w:t>.</w:t>
      </w:r>
    </w:p>
    <w:p w:rsidR="00000000" w:rsidRDefault="006474B2" w:rsidP="00335599">
      <w:pPr>
        <w:pStyle w:val="a3"/>
        <w:divId w:val="1781680456"/>
      </w:pPr>
      <w:r>
        <w:t>5.3.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</w:t>
      </w:r>
      <w:r>
        <w:t>отропных веществ</w:t>
      </w:r>
      <w:r>
        <w:t>.</w:t>
      </w:r>
    </w:p>
    <w:p w:rsidR="00000000" w:rsidRDefault="006474B2" w:rsidP="00335599">
      <w:pPr>
        <w:pStyle w:val="a3"/>
        <w:divId w:val="1781680456"/>
      </w:pPr>
      <w:r>
        <w:t>5.4.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6. Для решения возложенных задач </w:t>
      </w:r>
      <w:r>
        <w:t>Комиссия</w:t>
      </w:r>
      <w:r>
        <w:t>:</w:t>
      </w:r>
    </w:p>
    <w:p w:rsidR="00000000" w:rsidRDefault="006474B2" w:rsidP="00335599">
      <w:pPr>
        <w:pStyle w:val="a3"/>
        <w:divId w:val="1781680456"/>
      </w:pPr>
      <w:r>
        <w:t>6.1. 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</w:t>
      </w:r>
      <w:r>
        <w:t>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</w:t>
      </w:r>
      <w:r>
        <w:t xml:space="preserve">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Ро</w:t>
      </w:r>
      <w:r>
        <w:t>стовской области</w:t>
      </w:r>
      <w:r>
        <w:t>.</w:t>
      </w:r>
    </w:p>
    <w:p w:rsidR="00000000" w:rsidRDefault="006474B2" w:rsidP="00335599">
      <w:pPr>
        <w:pStyle w:val="a3"/>
        <w:divId w:val="1781680456"/>
      </w:pPr>
      <w:r>
        <w:t>6.2.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</w:t>
      </w:r>
      <w:r>
        <w:t>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6.3. Анализирует выявленные органами и учреждениями системы профилактики причины и условия </w:t>
      </w:r>
      <w:r>
        <w:t>безнадзорности и правонарушений несовершеннолетних, принимают меры по их устранению</w:t>
      </w:r>
      <w:r>
        <w:t>;</w:t>
      </w:r>
    </w:p>
    <w:p w:rsidR="00000000" w:rsidRDefault="006474B2" w:rsidP="00335599">
      <w:pPr>
        <w:pStyle w:val="a3"/>
        <w:divId w:val="1781680456"/>
      </w:pPr>
      <w:r>
        <w:t>6.4.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</w:t>
      </w:r>
      <w:r>
        <w:t>ершеннолетних, защиты их прав и законных интересов</w:t>
      </w:r>
      <w:r>
        <w:t>;</w:t>
      </w:r>
    </w:p>
    <w:p w:rsidR="00000000" w:rsidRDefault="006474B2" w:rsidP="00335599">
      <w:pPr>
        <w:pStyle w:val="a3"/>
        <w:divId w:val="1781680456"/>
      </w:pPr>
      <w:r>
        <w:t>6.5.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</w:t>
      </w:r>
      <w:r>
        <w:t>;</w:t>
      </w:r>
    </w:p>
    <w:p w:rsidR="00000000" w:rsidRDefault="006474B2" w:rsidP="00335599">
      <w:pPr>
        <w:pStyle w:val="a3"/>
        <w:divId w:val="1781680456"/>
      </w:pPr>
      <w:r>
        <w:t>6.6. Принимает меры по сове</w:t>
      </w:r>
      <w:r>
        <w:t>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</w:t>
      </w:r>
      <w:r>
        <w:t>овершеннолетних, профилактике их безнадзорности и правонарушений</w:t>
      </w:r>
      <w:r>
        <w:t>;</w:t>
      </w:r>
    </w:p>
    <w:p w:rsidR="00000000" w:rsidRDefault="006474B2" w:rsidP="00335599">
      <w:pPr>
        <w:pStyle w:val="a3"/>
        <w:divId w:val="1781680456"/>
      </w:pPr>
      <w:r>
        <w:t>6.7.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</w:t>
      </w:r>
      <w:r>
        <w:t>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</w:t>
      </w:r>
      <w:r>
        <w:t>й реабилитации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6.8.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</w:t>
      </w:r>
      <w:r>
        <w:t>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>6.9. Подготавливает со</w:t>
      </w:r>
      <w:r>
        <w:t>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</w:t>
      </w:r>
      <w:r>
        <w:t>льством Российской Федерации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6.10.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6.11. Дает при наличии соглас</w:t>
      </w:r>
      <w:r>
        <w:t>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</w:t>
      </w:r>
      <w:r>
        <w:t>изации до получения основного общего образования.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</w:t>
      </w:r>
      <w:r>
        <w:t xml:space="preserve">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</w:t>
      </w:r>
      <w:r>
        <w:t>огласия по трудоустройству</w:t>
      </w:r>
      <w:r>
        <w:t>;</w:t>
      </w:r>
    </w:p>
    <w:p w:rsidR="00000000" w:rsidRDefault="006474B2" w:rsidP="00335599">
      <w:pPr>
        <w:pStyle w:val="a3"/>
        <w:divId w:val="1781680456"/>
      </w:pPr>
      <w:r>
        <w:t>6.12.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</w:t>
      </w:r>
      <w:r>
        <w:t xml:space="preserve">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>
        <w:t>;</w:t>
      </w:r>
    </w:p>
    <w:p w:rsidR="00000000" w:rsidRDefault="006474B2" w:rsidP="00335599">
      <w:pPr>
        <w:pStyle w:val="a3"/>
        <w:divId w:val="1781680456"/>
      </w:pPr>
      <w:r>
        <w:t>6.13. Применяет меры воздействия в отношении</w:t>
      </w:r>
      <w:r>
        <w:t xml:space="preserve">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Ростовской области</w:t>
      </w:r>
      <w:r>
        <w:t>;</w:t>
      </w:r>
    </w:p>
    <w:p w:rsidR="00000000" w:rsidRDefault="006474B2" w:rsidP="00335599">
      <w:pPr>
        <w:pStyle w:val="a3"/>
        <w:divId w:val="1781680456"/>
      </w:pPr>
      <w:r>
        <w:t>6.14. Принимает решения на основании заключения психолого-медико-пе</w:t>
      </w:r>
      <w:r>
        <w:t>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</w:t>
      </w:r>
      <w:r>
        <w:t xml:space="preserve"> самих несовершеннолетних в случае достижения ими возраста 14 лет</w:t>
      </w:r>
      <w:r>
        <w:t>;</w:t>
      </w:r>
    </w:p>
    <w:p w:rsidR="00000000" w:rsidRDefault="006474B2" w:rsidP="00335599">
      <w:pPr>
        <w:pStyle w:val="a3"/>
        <w:divId w:val="1781680456"/>
      </w:pPr>
      <w:r>
        <w:t>6.15. Принимает постановления об отчислении несовершеннолетних из специальных учебно-воспитательных учреждений открытого типа</w:t>
      </w:r>
      <w:r>
        <w:t>;</w:t>
      </w:r>
    </w:p>
    <w:p w:rsidR="00000000" w:rsidRDefault="006474B2" w:rsidP="00335599">
      <w:pPr>
        <w:pStyle w:val="a3"/>
        <w:divId w:val="1781680456"/>
      </w:pPr>
      <w:r>
        <w:t>6.16. Подготавливает и направляет в органы государственной вла</w:t>
      </w:r>
      <w:r>
        <w:t>сти Ростовской области и органы местного самоуправления в порядке, установленном законодательством Ростовской области, отчеты о работе по профилактике безнадзорности и правонарушений несовершеннолетних на территории соответствующего муниципального образова</w:t>
      </w:r>
      <w:r>
        <w:t>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6.17.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принимают решения о прим</w:t>
      </w:r>
      <w:r>
        <w:t>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</w:t>
      </w:r>
      <w:r>
        <w:t>лей, относящиеся к установленной сфере деятельности комиссий</w:t>
      </w:r>
      <w:r>
        <w:t>;</w:t>
      </w:r>
    </w:p>
    <w:p w:rsidR="00000000" w:rsidRDefault="006474B2" w:rsidP="00335599">
      <w:pPr>
        <w:pStyle w:val="a3"/>
        <w:divId w:val="1781680456"/>
      </w:pPr>
      <w:r>
        <w:t>6.18.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</w:t>
      </w:r>
      <w:r>
        <w:t>ии об административных правонарушениях и</w:t>
      </w:r>
      <w:r>
        <w:t xml:space="preserve"> </w:t>
      </w:r>
      <w:hyperlink r:id="rId8" w:anchor="/document/99/901737405/ZA00ME82N4/" w:history="1">
        <w:r>
          <w:rPr>
            <w:rStyle w:val="a4"/>
          </w:rPr>
          <w:t>законами Ростовской области</w:t>
        </w:r>
      </w:hyperlink>
      <w:r>
        <w:t xml:space="preserve"> об административной ответственности к компетенции комиссий</w:t>
      </w:r>
      <w:r>
        <w:t>;</w:t>
      </w:r>
    </w:p>
    <w:p w:rsidR="00000000" w:rsidRDefault="006474B2" w:rsidP="00335599">
      <w:pPr>
        <w:pStyle w:val="a3"/>
        <w:divId w:val="1781680456"/>
      </w:pPr>
      <w:r>
        <w:t>6.19. Обращается в суд по вопросам возмещения вр</w:t>
      </w:r>
      <w:r>
        <w:t>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6.20. Согласовывает представления (заключения) администраций специальных учебно-воспитательных учрежден</w:t>
      </w:r>
      <w:r>
        <w:t>ий закрытого типа, вносимые в суды по месту нахождения указанных учреждений</w:t>
      </w:r>
      <w:r>
        <w:t>:</w:t>
      </w:r>
    </w:p>
    <w:p w:rsidR="00000000" w:rsidRDefault="006474B2" w:rsidP="00335599">
      <w:pPr>
        <w:pStyle w:val="a3"/>
        <w:divId w:val="1781680456"/>
      </w:pPr>
      <w: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</w:t>
      </w:r>
      <w:r>
        <w:t xml:space="preserve"> пребывания несовершеннолетнего в указанном учреждении</w:t>
      </w:r>
      <w:r>
        <w:t>;</w:t>
      </w:r>
    </w:p>
    <w:p w:rsidR="00000000" w:rsidRDefault="006474B2" w:rsidP="00335599">
      <w:pPr>
        <w:pStyle w:val="a3"/>
        <w:divId w:val="1781680456"/>
      </w:pPr>
      <w: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</w:t>
      </w:r>
      <w:r>
        <w:t>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</w:t>
      </w:r>
      <w:r>
        <w:t>вления у него заболеваний, препятствующих содержанию и обучению в специальном учебно-воспитательном учреждении закрытого типа</w:t>
      </w:r>
      <w:r>
        <w:t>;</w:t>
      </w:r>
    </w:p>
    <w:p w:rsidR="00000000" w:rsidRDefault="006474B2" w:rsidP="00335599">
      <w:pPr>
        <w:pStyle w:val="a3"/>
        <w:divId w:val="1781680456"/>
      </w:pPr>
      <w:r>
        <w:t>о переводе несовершеннолетнего в другое специальное учебно-воспитательное учреждение закрытого типа в связи с возрастом, состояни</w:t>
      </w:r>
      <w:r>
        <w:t>ем здоровья, а также в целях создания наиболее благоприятных условий для его реабилитации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</w:t>
      </w:r>
      <w:r>
        <w:t>я несовершеннолетнего от пребывания в специальном учебно-воспитательном учреждении закрытого типа</w:t>
      </w:r>
      <w:r>
        <w:t>;</w:t>
      </w:r>
    </w:p>
    <w:p w:rsidR="00000000" w:rsidRDefault="006474B2" w:rsidP="00335599">
      <w:pPr>
        <w:pStyle w:val="a3"/>
        <w:divId w:val="1781680456"/>
      </w:pPr>
      <w:r>
        <w:t>6.21.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</w:t>
      </w:r>
      <w:r>
        <w:t>иативе работодателя (за исключением случаев ликвидации организации или прекращения деятельности индивидуального предпринимателя)</w:t>
      </w:r>
      <w:r>
        <w:t>;</w:t>
      </w:r>
    </w:p>
    <w:p w:rsidR="00000000" w:rsidRDefault="006474B2" w:rsidP="00335599">
      <w:pPr>
        <w:pStyle w:val="a3"/>
        <w:divId w:val="1781680456"/>
      </w:pPr>
      <w:r>
        <w:t>6.22. Участвует в разработке проектов нормативных правовых актов по вопросам защиты прав и законных интересов несовершеннолетн</w:t>
      </w:r>
      <w:r>
        <w:t>их</w:t>
      </w:r>
      <w:r>
        <w:t>;</w:t>
      </w:r>
    </w:p>
    <w:p w:rsidR="00000000" w:rsidRDefault="006474B2" w:rsidP="00335599">
      <w:pPr>
        <w:pStyle w:val="a3"/>
        <w:divId w:val="1781680456"/>
      </w:pPr>
      <w:r>
        <w:t>6.23. Координирует проведение органами и учреждениями системы профилактики индивидуальной профилактической работы в отношении категорий лиц, указанных в</w:t>
      </w:r>
      <w:r>
        <w:t xml:space="preserve"> </w:t>
      </w:r>
      <w:hyperlink r:id="rId9" w:anchor="/document/99/901737405/ZA00ME82N4/" w:history="1">
        <w:r>
          <w:rPr>
            <w:rStyle w:val="a4"/>
          </w:rPr>
          <w:t>статье 5</w:t>
        </w:r>
      </w:hyperlink>
      <w:r>
        <w:t xml:space="preserve"> Федеральног</w:t>
      </w:r>
      <w:r>
        <w:t>о закона от 24.06.1999 № 120-ФЗ «Об основах системы профилактики безнадзорности и правонарушений несовершеннолетних»</w:t>
      </w:r>
      <w:r>
        <w:t>;</w:t>
      </w:r>
    </w:p>
    <w:p w:rsidR="00000000" w:rsidRDefault="006474B2" w:rsidP="00335599">
      <w:pPr>
        <w:pStyle w:val="a3"/>
        <w:divId w:val="1781680456"/>
      </w:pPr>
      <w:r>
        <w:t>6.24. Утверждает межведомственные планы (программы) индивидуальной профилактической работы или принимает постановления о реализации конкре</w:t>
      </w:r>
      <w:r>
        <w:t>тных мер по защите прав и интересов детей в случаях, если индивидуальная профилактическая работа в отношении лиц, указанных в</w:t>
      </w:r>
      <w:r>
        <w:t xml:space="preserve"> </w:t>
      </w:r>
      <w:hyperlink r:id="rId10" w:anchor="/document/99/901737405/ZA00ME82N4/" w:history="1">
        <w:r>
          <w:rPr>
            <w:rStyle w:val="a4"/>
          </w:rPr>
          <w:t>статье 5</w:t>
        </w:r>
      </w:hyperlink>
      <w:r>
        <w:t xml:space="preserve"> Федерального закона от 24.06.1999 № 120-ФЗ</w:t>
      </w:r>
      <w:r>
        <w:t xml:space="preserve">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</w:t>
      </w:r>
      <w:r>
        <w:t>;</w:t>
      </w:r>
    </w:p>
    <w:p w:rsidR="00000000" w:rsidRDefault="006474B2" w:rsidP="00335599">
      <w:pPr>
        <w:pStyle w:val="a3"/>
        <w:divId w:val="1781680456"/>
      </w:pPr>
      <w:r>
        <w:t>6.25. Содействует привлечению социально ориентир</w:t>
      </w:r>
      <w:r>
        <w:t>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</w:t>
      </w:r>
      <w:r>
        <w:t>;</w:t>
      </w:r>
    </w:p>
    <w:p w:rsidR="00000000" w:rsidRDefault="006474B2" w:rsidP="00335599">
      <w:pPr>
        <w:pStyle w:val="a3"/>
        <w:divId w:val="1781680456"/>
      </w:pPr>
      <w:r>
        <w:t>6.26. Осуществляет иные полномочия, которые предусмотрены законодательством Российской Федерации и законод</w:t>
      </w:r>
      <w:r>
        <w:t>ательством Ростовской области</w:t>
      </w:r>
      <w:r>
        <w:t>.</w:t>
      </w:r>
    </w:p>
    <w:p w:rsidR="00000000" w:rsidRDefault="006474B2" w:rsidP="00335599">
      <w:pPr>
        <w:pStyle w:val="a3"/>
        <w:divId w:val="1781680456"/>
      </w:pPr>
      <w:r>
        <w:t>7. К вопросам обеспечения деятельности Комиссии относятся</w:t>
      </w:r>
      <w:r>
        <w:t>:</w:t>
      </w:r>
    </w:p>
    <w:p w:rsidR="00000000" w:rsidRDefault="006474B2" w:rsidP="00335599">
      <w:pPr>
        <w:pStyle w:val="a3"/>
        <w:divId w:val="1781680456"/>
      </w:pPr>
      <w:r>
        <w:t>7.1. Подготовка и организация проведения заседаний и иных плановых мероприятий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7.2. Осуществление контроля за своевременностью подготовки и представления ма</w:t>
      </w:r>
      <w:r>
        <w:t>териалов для рассмотрения на заседаниях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7.3. Ведение делопроизводства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7.4.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</w:t>
      </w:r>
      <w:r>
        <w:t xml:space="preserve">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</w:t>
      </w:r>
      <w:r>
        <w:t>;</w:t>
      </w:r>
    </w:p>
    <w:p w:rsidR="00000000" w:rsidRDefault="006474B2" w:rsidP="00335599">
      <w:pPr>
        <w:pStyle w:val="a3"/>
        <w:divId w:val="1781680456"/>
      </w:pPr>
      <w:r>
        <w:t>7.5. Участие в организа</w:t>
      </w:r>
      <w:r>
        <w:t>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</w:t>
      </w:r>
      <w:r>
        <w:t>;</w:t>
      </w:r>
    </w:p>
    <w:p w:rsidR="00000000" w:rsidRDefault="006474B2" w:rsidP="00335599">
      <w:pPr>
        <w:pStyle w:val="a3"/>
        <w:divId w:val="1781680456"/>
      </w:pPr>
      <w:r>
        <w:t>7.6. Участие по приглашению органов и организаций в проводимых ими проверках, совещаниях, с</w:t>
      </w:r>
      <w:r>
        <w:t>еминарах, коллегиях, конференциях и других мероприятиях по вопросам профилактики безнадзорности и правонарушений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>7.7. Организация рассмотрения Комиссией поступивших в Комиссию обращений граждан, сообщений органов и учреждений системы пр</w:t>
      </w:r>
      <w:r>
        <w:t>офилактики по вопросам, относящимся к ее компетенции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7.8. Осуществление сбора, обработки и обобщения информации, необходимой для решения задач, стоящих перед Комиссией</w:t>
      </w:r>
      <w:r>
        <w:t>;</w:t>
      </w:r>
    </w:p>
    <w:p w:rsidR="00000000" w:rsidRDefault="006474B2" w:rsidP="00335599">
      <w:pPr>
        <w:pStyle w:val="a3"/>
        <w:divId w:val="1781680456"/>
      </w:pPr>
      <w:r>
        <w:t>7.9. Осуществление сбора и обобщение информации о численности лиц, предусмотренных ста</w:t>
      </w:r>
      <w:r>
        <w:t>тьей 5 Федерального закона от 24.06.1999 № 120- ФЗ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</w:t>
      </w:r>
      <w:r>
        <w:t>;</w:t>
      </w:r>
    </w:p>
    <w:p w:rsidR="00000000" w:rsidRDefault="006474B2" w:rsidP="00335599">
      <w:pPr>
        <w:pStyle w:val="a3"/>
        <w:divId w:val="1781680456"/>
      </w:pPr>
      <w:r>
        <w:t>7.1</w:t>
      </w:r>
      <w:r>
        <w:t>0.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7.11. Подготовка информационных и аналитических материалов по вопро</w:t>
      </w:r>
      <w:r>
        <w:t>сам профилактики безнадзорности и правонарушений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>7.12.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7.13. </w:t>
      </w:r>
      <w:r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</w:t>
      </w:r>
      <w:r>
        <w:t>низациями для решения задач, стоящих перед Комиссией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7.14. 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t>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7.15. Обеспечение доступа к информации о деятельности Комиссии путем </w:t>
      </w:r>
      <w:r>
        <w:t>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</w:t>
      </w:r>
      <w:r>
        <w:t>совершеннолетних, их родителей или иных законных представителей</w:t>
      </w:r>
      <w:r>
        <w:t>.</w:t>
      </w:r>
    </w:p>
    <w:p w:rsidR="00000000" w:rsidRDefault="006474B2" w:rsidP="00335599">
      <w:pPr>
        <w:pStyle w:val="a3"/>
        <w:divId w:val="1781680456"/>
      </w:pPr>
      <w:r>
        <w:t>7.16. Осуществление сбора, обобщения информации о численности несовершеннолетних, находящихся в социально опасном положении, на территории Зерноградского района</w:t>
      </w:r>
      <w:r>
        <w:t>;</w:t>
      </w:r>
    </w:p>
    <w:p w:rsidR="00000000" w:rsidRDefault="006474B2" w:rsidP="00335599">
      <w:pPr>
        <w:pStyle w:val="a3"/>
        <w:divId w:val="1781680456"/>
      </w:pPr>
      <w:r>
        <w:t>7.17. Подготовка и направлени</w:t>
      </w:r>
      <w:r>
        <w:t>е в комиссию Ростовской области справочной информации, отчетов по вопросам, относящимся к компетенции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7.18. Участие в подготовке заключений на проекты нормативных правовых актов по вопросам защиты прав и законных интересов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>7.1</w:t>
      </w:r>
      <w:r>
        <w:t>9.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Ростовской области</w:t>
      </w:r>
      <w:r>
        <w:t>.</w:t>
      </w:r>
    </w:p>
    <w:p w:rsidR="00000000" w:rsidRDefault="006474B2" w:rsidP="00335599">
      <w:pPr>
        <w:pStyle w:val="a3"/>
        <w:divId w:val="1781680456"/>
      </w:pPr>
      <w:r>
        <w:t>8. В состав Комиссии входят председатель Комиссии, з</w:t>
      </w:r>
      <w:r>
        <w:t>аместители председателя Комиссии, ответственный секретарь Комиссии и члены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</w:t>
      </w:r>
      <w:r>
        <w:t>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 Председателем, заместителем председ</w:t>
      </w:r>
      <w:r>
        <w:t>ателя, ответственным секретарем и членом Комиссии может быть гражданин Российской Федерации, достигший возраста 21 года</w:t>
      </w:r>
      <w:r>
        <w:t>.</w:t>
      </w:r>
    </w:p>
    <w:p w:rsidR="00000000" w:rsidRDefault="006474B2" w:rsidP="00335599">
      <w:pPr>
        <w:pStyle w:val="a3"/>
        <w:divId w:val="1781680456"/>
      </w:pPr>
      <w:r>
        <w:t>9. Председатель Комиссии осуществляет полномочия члена комиссии, предусмотренные подпунктами 12.1- 12.5 и 12.7 пункта 12 настоящего положения, а также</w:t>
      </w:r>
      <w:r>
        <w:t>:</w:t>
      </w:r>
    </w:p>
    <w:p w:rsidR="00000000" w:rsidRDefault="006474B2" w:rsidP="00335599">
      <w:pPr>
        <w:pStyle w:val="a3"/>
        <w:divId w:val="1781680456"/>
      </w:pPr>
      <w:r>
        <w:t>9.1. Осуществляет руководство деятельностью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9.2. Председательствует на заседании Комиссии и ор</w:t>
      </w:r>
      <w:r>
        <w:t>ганизует ее работу</w:t>
      </w:r>
      <w:r>
        <w:t>;</w:t>
      </w:r>
    </w:p>
    <w:p w:rsidR="00000000" w:rsidRDefault="006474B2" w:rsidP="00335599">
      <w:pPr>
        <w:pStyle w:val="a3"/>
        <w:divId w:val="1781680456"/>
      </w:pPr>
      <w:r>
        <w:t>9.3. Представляет Комиссию в государственных органах, органах местного самоуправления и иных организациях</w:t>
      </w:r>
      <w:r>
        <w:t>;</w:t>
      </w:r>
    </w:p>
    <w:p w:rsidR="00000000" w:rsidRDefault="006474B2" w:rsidP="00335599">
      <w:pPr>
        <w:pStyle w:val="a3"/>
        <w:divId w:val="1781680456"/>
      </w:pPr>
      <w:r>
        <w:t>9.4. Утверждает повестку заседания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9.5. Назначает дату заседания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9.6. Дает заместителям председателя Комиссии</w:t>
      </w:r>
      <w:r>
        <w:t>, ответственному секретарю Комиссии, членам Комиссии обязательные к исполнению поручения по вопросам, отнесенным к компетенции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9.7. Представляет уполномоченным органам (должностным лицам) предложения по формированию персонального состава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9.8. Осуществляет контроль за исполнением плана работы Комиссии, подписывает постановления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9.9.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</w:t>
      </w:r>
      <w:r>
        <w:t>нном законодательством Российской Федерации и нормативными правовыми актами Ростовской области</w:t>
      </w:r>
      <w:r>
        <w:t>.</w:t>
      </w:r>
    </w:p>
    <w:p w:rsidR="00000000" w:rsidRDefault="006474B2" w:rsidP="00335599">
      <w:pPr>
        <w:pStyle w:val="a3"/>
        <w:divId w:val="1781680456"/>
      </w:pPr>
      <w:r>
        <w:t>10. Заместитель председателя Комиссии осуществляет полномочия, предусмотренные подпунктами 12.1- 12.5 и 12.7 пункта 12 настоящего положения, а также</w:t>
      </w:r>
      <w:r>
        <w:t>:</w:t>
      </w:r>
    </w:p>
    <w:p w:rsidR="00000000" w:rsidRDefault="006474B2" w:rsidP="00335599">
      <w:pPr>
        <w:pStyle w:val="a3"/>
        <w:divId w:val="1781680456"/>
      </w:pPr>
      <w:r>
        <w:t>10.1. Выпо</w:t>
      </w:r>
      <w:r>
        <w:t>лняет поручения председателя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10.2. Исполняет обязанности председателя Комиссии в его отсутствие</w:t>
      </w:r>
      <w:r>
        <w:t>;</w:t>
      </w:r>
    </w:p>
    <w:p w:rsidR="00000000" w:rsidRDefault="006474B2" w:rsidP="00335599">
      <w:pPr>
        <w:pStyle w:val="a3"/>
        <w:divId w:val="1781680456"/>
      </w:pPr>
      <w:r>
        <w:t>10.3. Обеспечивает контроль за исполнением постановлений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10.4. Обеспечивает контроль за своевременной подготовкой материалов для рассмотрен</w:t>
      </w:r>
      <w:r>
        <w:t>ия на заседании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11. Ответственный секретарь Комиссии осуществляет полномочия, предусмотренные подпунктами 12,1, 12.3-12.5 и</w:t>
      </w:r>
      <w:r>
        <w:t xml:space="preserve"> </w:t>
      </w:r>
      <w:hyperlink r:id="rId11" w:anchor="/document/99/901807667/" w:history="1">
        <w:r>
          <w:rPr>
            <w:rStyle w:val="a4"/>
          </w:rPr>
          <w:t>12.7</w:t>
        </w:r>
      </w:hyperlink>
      <w:r>
        <w:t xml:space="preserve"> пункта 12 настоящего положения, а также</w:t>
      </w:r>
      <w:r>
        <w:t>:</w:t>
      </w:r>
    </w:p>
    <w:p w:rsidR="00000000" w:rsidRDefault="006474B2" w:rsidP="00335599">
      <w:pPr>
        <w:pStyle w:val="a3"/>
        <w:divId w:val="1781680456"/>
      </w:pPr>
      <w:r>
        <w:t>11.1. Ос</w:t>
      </w:r>
      <w:r>
        <w:t>уществляет подготовку материалов для рассмотрения на заседании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11.2. Выполняет поручения председателя и заместителя председателя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11.3. Оповещает членов комиссии и лиц, участвующих в заседании Комиссии, о времени и месте заседания, прове</w:t>
      </w:r>
      <w:r>
        <w:t>ряет их явку, знакомит с материалами по вопросам, вынесенным на рассмотрение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11.4.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</w:t>
      </w:r>
      <w:r>
        <w:t>;</w:t>
      </w:r>
    </w:p>
    <w:p w:rsidR="00000000" w:rsidRDefault="006474B2" w:rsidP="00335599">
      <w:pPr>
        <w:pStyle w:val="a3"/>
        <w:divId w:val="1781680456"/>
      </w:pPr>
      <w:r>
        <w:t>11.5. Обеспеч</w:t>
      </w:r>
      <w:r>
        <w:t>ивает вручение копий постановлений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</w:t>
      </w:r>
      <w:r>
        <w:t>:</w:t>
      </w:r>
    </w:p>
    <w:p w:rsidR="00000000" w:rsidRDefault="006474B2" w:rsidP="00335599">
      <w:pPr>
        <w:pStyle w:val="a3"/>
        <w:divId w:val="1781680456"/>
      </w:pPr>
      <w:r>
        <w:t>12.1. Участвуют в заседании Комиссии и его подгот</w:t>
      </w:r>
      <w:r>
        <w:t>овке</w:t>
      </w:r>
      <w:r>
        <w:t>;</w:t>
      </w:r>
    </w:p>
    <w:p w:rsidR="00000000" w:rsidRDefault="006474B2" w:rsidP="00335599">
      <w:pPr>
        <w:pStyle w:val="a3"/>
        <w:divId w:val="1781680456"/>
      </w:pPr>
      <w:r>
        <w:t>12.2. Предварительно (до заседания Комиссии) знакомятся с материалами по вопросам, выносимым на ее рассмотрение</w:t>
      </w:r>
      <w:r>
        <w:t>;</w:t>
      </w:r>
    </w:p>
    <w:p w:rsidR="00000000" w:rsidRDefault="006474B2" w:rsidP="00335599">
      <w:pPr>
        <w:pStyle w:val="a3"/>
        <w:divId w:val="1781680456"/>
      </w:pPr>
      <w:r>
        <w:t>12.3. Вносят предложения об отложении рассмотрения вопроса (дела) и о запросе дополнительных материалов по нему</w:t>
      </w:r>
      <w:r>
        <w:t>;</w:t>
      </w:r>
    </w:p>
    <w:p w:rsidR="00000000" w:rsidRDefault="006474B2" w:rsidP="00335599">
      <w:pPr>
        <w:pStyle w:val="a3"/>
        <w:divId w:val="1781680456"/>
      </w:pPr>
      <w:r>
        <w:t>12.4. Вносят предложения</w:t>
      </w:r>
      <w:r>
        <w:t xml:space="preserve">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</w:t>
      </w:r>
      <w:r>
        <w:t>;</w:t>
      </w:r>
    </w:p>
    <w:p w:rsidR="00000000" w:rsidRDefault="006474B2" w:rsidP="00335599">
      <w:pPr>
        <w:pStyle w:val="a3"/>
        <w:divId w:val="1781680456"/>
      </w:pPr>
      <w:r>
        <w:t>12.5. Участву</w:t>
      </w:r>
      <w:r>
        <w:t>ют в обсуждении постановлений, принимаемых комиссией по рассматриваемым вопросам (делам), и голосуют при их принятии</w:t>
      </w:r>
      <w:r>
        <w:t>;</w:t>
      </w:r>
    </w:p>
    <w:p w:rsidR="00000000" w:rsidRDefault="006474B2" w:rsidP="00335599">
      <w:pPr>
        <w:pStyle w:val="a3"/>
        <w:divId w:val="1781680456"/>
      </w:pPr>
      <w:r>
        <w:t>12.6. Составляют протоколы об административных правонарушениях в случаях и порядке, предусмотренных Кодексом Российской Федерации об админ</w:t>
      </w:r>
      <w:r>
        <w:t>истративных правонарушениях</w:t>
      </w:r>
      <w:r>
        <w:t>;</w:t>
      </w:r>
    </w:p>
    <w:p w:rsidR="00000000" w:rsidRDefault="006474B2" w:rsidP="00335599">
      <w:pPr>
        <w:pStyle w:val="a3"/>
        <w:divId w:val="1781680456"/>
      </w:pPr>
      <w:r>
        <w:t>12.7.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</w:t>
      </w:r>
      <w:r>
        <w:t>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</w:t>
      </w:r>
      <w:r>
        <w:t>авших нарушению прав и законных интересов несовершеннолетних, их безнадзорности и совершению правонарушений</w:t>
      </w:r>
      <w:r>
        <w:t>;</w:t>
      </w:r>
    </w:p>
    <w:p w:rsidR="00000000" w:rsidRDefault="006474B2" w:rsidP="00335599">
      <w:pPr>
        <w:pStyle w:val="a3"/>
        <w:divId w:val="1781680456"/>
      </w:pPr>
      <w:r>
        <w:t>12.8. Выполняют поручения председателя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12.9. Информируют председателя Комиссии о своем участии в заседании или причинах отсутствия на заседании</w:t>
      </w:r>
      <w:r>
        <w:t>.</w:t>
      </w:r>
    </w:p>
    <w:p w:rsidR="00000000" w:rsidRDefault="006474B2" w:rsidP="00335599">
      <w:pPr>
        <w:pStyle w:val="a3"/>
        <w:divId w:val="1781680456"/>
      </w:pPr>
      <w:r>
        <w:t>13. Полномочия председателя, заместителя председателя, ответственного секретаря, члена Комиссии прекращаются при наличии следующих оснований</w:t>
      </w:r>
      <w:r>
        <w:t>:</w:t>
      </w:r>
    </w:p>
    <w:p w:rsidR="00000000" w:rsidRDefault="006474B2" w:rsidP="00335599">
      <w:pPr>
        <w:pStyle w:val="a3"/>
        <w:divId w:val="1781680456"/>
      </w:pPr>
      <w:r>
        <w:t>13.1. По</w:t>
      </w:r>
      <w:r>
        <w:t>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</w:t>
      </w:r>
      <w:r>
        <w:t>;</w:t>
      </w:r>
    </w:p>
    <w:p w:rsidR="00000000" w:rsidRDefault="006474B2" w:rsidP="00335599">
      <w:pPr>
        <w:pStyle w:val="a3"/>
        <w:divId w:val="1781680456"/>
      </w:pPr>
      <w:r>
        <w:t>13.2. Признание председателя Комиссии (заместителя председателя, о</w:t>
      </w:r>
      <w:r>
        <w:t>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</w:t>
      </w:r>
      <w:r>
        <w:t>;</w:t>
      </w:r>
    </w:p>
    <w:p w:rsidR="00000000" w:rsidRDefault="006474B2" w:rsidP="00335599">
      <w:pPr>
        <w:pStyle w:val="a3"/>
        <w:divId w:val="1781680456"/>
      </w:pPr>
      <w:r>
        <w:t>13.3. Прекращение полномочий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13.4. Увольнение председателя комиссии (заместител</w:t>
      </w:r>
      <w:r>
        <w:t>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</w:t>
      </w:r>
      <w:r>
        <w:t>чено (делегировано) в состав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13.5.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</w:t>
      </w:r>
      <w:r>
        <w:t>ана местного самоуправления или общественного объединения, от которого указанное лицо было включено (делегировано) в ее состав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13.6. Систематическое неисполнение или ненадлежащее исполнение председателем Комиссии (заместителем председателя, ответственным </w:t>
      </w:r>
      <w:r>
        <w:t>секретарем или членом Комиссии) своих полномочий</w:t>
      </w:r>
      <w:r>
        <w:t>;</w:t>
      </w:r>
    </w:p>
    <w:p w:rsidR="00000000" w:rsidRDefault="006474B2" w:rsidP="00335599">
      <w:pPr>
        <w:pStyle w:val="a3"/>
        <w:divId w:val="1781680456"/>
      </w:pPr>
      <w:r>
        <w:t>13.7. По факту смерти</w:t>
      </w:r>
      <w:r>
        <w:t>.</w:t>
      </w:r>
    </w:p>
    <w:p w:rsidR="00000000" w:rsidRDefault="006474B2" w:rsidP="00335599">
      <w:pPr>
        <w:pStyle w:val="a3"/>
        <w:divId w:val="1781680456"/>
      </w:pPr>
      <w:r>
        <w:t>14.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</w:t>
      </w:r>
      <w:r>
        <w:t>очий в соответствии с подпунктами 13.2 (в части признания лица, входящего в состав Комиссии, решением суда, вступившим в законную силу, умершим), 13.3http://pravo.minjust.ru/ - block_11213 и 13.7 настоящего положения</w:t>
      </w:r>
      <w:r>
        <w:t>.</w:t>
      </w:r>
    </w:p>
    <w:p w:rsidR="00000000" w:rsidRDefault="006474B2" w:rsidP="00335599">
      <w:pPr>
        <w:pStyle w:val="a3"/>
        <w:divId w:val="1781680456"/>
      </w:pPr>
      <w:r>
        <w:t>15. Председатель Комиссии несет персон</w:t>
      </w:r>
      <w:r>
        <w:t>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Ростовской области</w:t>
      </w:r>
      <w:r>
        <w:t>.</w:t>
      </w:r>
    </w:p>
    <w:p w:rsidR="00000000" w:rsidRDefault="006474B2" w:rsidP="00335599">
      <w:pPr>
        <w:pStyle w:val="a3"/>
        <w:divId w:val="1781680456"/>
      </w:pPr>
      <w:r>
        <w:t>16.</w:t>
      </w:r>
      <w:r>
        <w:t xml:space="preserve"> Заседания Комиссии проводятся в соответствии с планами работы не реже двух раз в месяц</w:t>
      </w:r>
      <w:r>
        <w:t>.</w:t>
      </w:r>
    </w:p>
    <w:p w:rsidR="00000000" w:rsidRDefault="006474B2" w:rsidP="00335599">
      <w:pPr>
        <w:pStyle w:val="a3"/>
        <w:divId w:val="1781680456"/>
      </w:pPr>
      <w:r>
        <w:t>16.1.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</w:t>
      </w:r>
      <w:r>
        <w:t>ссии, если законодательством субъекта Российской Федерации не предусмотрено иное</w:t>
      </w:r>
      <w:r>
        <w:t>.</w:t>
      </w:r>
    </w:p>
    <w:p w:rsidR="00000000" w:rsidRDefault="006474B2" w:rsidP="00335599">
      <w:pPr>
        <w:pStyle w:val="a3"/>
        <w:divId w:val="1781680456"/>
      </w:pPr>
      <w:r>
        <w:t>16.2. Предложения по рассмотрению вопросов на заседании Комиссии должны содержать</w:t>
      </w:r>
      <w:r>
        <w:t>:</w:t>
      </w:r>
    </w:p>
    <w:p w:rsidR="00000000" w:rsidRDefault="006474B2" w:rsidP="00335599">
      <w:pPr>
        <w:pStyle w:val="a3"/>
        <w:divId w:val="1781680456"/>
      </w:pPr>
      <w:r>
        <w:t>а) наименование вопроса и краткое обоснование необходимости его рассмотрения на заседании к</w:t>
      </w:r>
      <w:r>
        <w:t>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б) информацию об органе (организации, учреждении), и (или) должностном лице, и (или) члене Комиссии, ответственных за подготовку вопроса</w:t>
      </w:r>
      <w:r>
        <w:t>;</w:t>
      </w:r>
    </w:p>
    <w:p w:rsidR="00000000" w:rsidRDefault="006474B2" w:rsidP="00335599">
      <w:pPr>
        <w:pStyle w:val="a3"/>
        <w:divId w:val="1781680456"/>
      </w:pPr>
      <w:r>
        <w:t>в) перечень соисполнителей (при их наличии)</w:t>
      </w:r>
      <w:r>
        <w:t>;</w:t>
      </w:r>
    </w:p>
    <w:p w:rsidR="00000000" w:rsidRDefault="006474B2" w:rsidP="00335599">
      <w:pPr>
        <w:pStyle w:val="a3"/>
        <w:divId w:val="1781680456"/>
      </w:pPr>
      <w:r>
        <w:t>г) срок рассмотрения на заседании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16.3. Предложения в </w:t>
      </w:r>
      <w:r>
        <w:t>проект плана работы Комиссии могут направляться членам Комиссии для их предварительного согласования</w:t>
      </w:r>
      <w:r>
        <w:t>.</w:t>
      </w:r>
    </w:p>
    <w:p w:rsidR="00000000" w:rsidRDefault="006474B2" w:rsidP="00335599">
      <w:pPr>
        <w:pStyle w:val="a3"/>
        <w:divId w:val="1781680456"/>
      </w:pPr>
      <w:r>
        <w:t>16.4. Проект плана работы Комиссии формируется на основе предложений, поступивших в Комиссию, по согласованию с председателем Комиссии выносится для обсуж</w:t>
      </w:r>
      <w:r>
        <w:t>дения и утверждения на заседании в конце года, предшествующего году реализации плана работы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16.5. Изменения в план работы Комиссии вносятся на заседании Комиссии на основании предложений лиц, входящих в ее состав</w:t>
      </w:r>
      <w:r>
        <w:t>.</w:t>
      </w:r>
    </w:p>
    <w:p w:rsidR="00000000" w:rsidRDefault="006474B2" w:rsidP="00335599">
      <w:pPr>
        <w:pStyle w:val="a3"/>
        <w:divId w:val="1781680456"/>
      </w:pPr>
      <w:r>
        <w:t>16.6. Члены Комиссии, должностны</w:t>
      </w:r>
      <w:r>
        <w:t>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Ростовской области, органов местного самоуправления и организаций, которым во исполнение плана р</w:t>
      </w:r>
      <w:r>
        <w:t>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16.7. Информационные материалы по вопросам, включенным </w:t>
      </w:r>
      <w:r>
        <w:t>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</w:t>
      </w:r>
      <w:r>
        <w:t>едания и включают в себя</w:t>
      </w:r>
      <w:r>
        <w:t>:</w:t>
      </w:r>
    </w:p>
    <w:p w:rsidR="00000000" w:rsidRDefault="006474B2" w:rsidP="00335599">
      <w:pPr>
        <w:pStyle w:val="a3"/>
        <w:divId w:val="1781680456"/>
      </w:pPr>
      <w:r>
        <w:t>а) справочно-аналитическую информацию по вопросу, вынесенному на рассмотрение</w:t>
      </w:r>
      <w:r>
        <w:t>;</w:t>
      </w:r>
    </w:p>
    <w:p w:rsidR="00000000" w:rsidRDefault="006474B2" w:rsidP="00335599">
      <w:pPr>
        <w:pStyle w:val="a3"/>
        <w:divId w:val="1781680456"/>
      </w:pPr>
      <w:r>
        <w:t>б) предложения в проект постановления комиссии по рассматриваемому вопросу</w:t>
      </w:r>
      <w:r>
        <w:t>;</w:t>
      </w:r>
    </w:p>
    <w:p w:rsidR="00000000" w:rsidRDefault="006474B2" w:rsidP="00335599">
      <w:pPr>
        <w:pStyle w:val="a3"/>
        <w:divId w:val="1781680456"/>
      </w:pPr>
      <w:r>
        <w:t>в) особые мнения по представленному проекту постановления Комиссии, если та</w:t>
      </w:r>
      <w:r>
        <w:t>ковые имеются</w:t>
      </w:r>
      <w:r>
        <w:t>;</w:t>
      </w:r>
    </w:p>
    <w:p w:rsidR="00000000" w:rsidRDefault="006474B2" w:rsidP="00335599">
      <w:pPr>
        <w:pStyle w:val="a3"/>
        <w:divId w:val="1781680456"/>
      </w:pPr>
      <w: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д) иные сведения, необходимые для рассмотрения воп</w:t>
      </w:r>
      <w:r>
        <w:t>роса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16.8.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</w:t>
      </w:r>
      <w:r>
        <w:t>решением председателя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16.9.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</w:t>
      </w:r>
      <w:r>
        <w:t>дания</w:t>
      </w:r>
      <w:r>
        <w:t>.</w:t>
      </w:r>
    </w:p>
    <w:p w:rsidR="00000000" w:rsidRDefault="006474B2" w:rsidP="00335599">
      <w:pPr>
        <w:pStyle w:val="a3"/>
        <w:divId w:val="1781680456"/>
      </w:pPr>
      <w:r>
        <w:t>16.10.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</w:t>
      </w:r>
      <w:r>
        <w:t>.</w:t>
      </w:r>
    </w:p>
    <w:p w:rsidR="00000000" w:rsidRDefault="006474B2" w:rsidP="00335599">
      <w:pPr>
        <w:pStyle w:val="a3"/>
        <w:divId w:val="1781680456"/>
      </w:pPr>
      <w:r>
        <w:t>16.11. О дате, времени, ме</w:t>
      </w:r>
      <w:r>
        <w:t>сте и повестке заседания Комиссии извещается прокурор Зерноградского района</w:t>
      </w:r>
      <w:r>
        <w:t>.</w:t>
      </w:r>
    </w:p>
    <w:p w:rsidR="00000000" w:rsidRDefault="006474B2" w:rsidP="00335599">
      <w:pPr>
        <w:pStyle w:val="a3"/>
        <w:divId w:val="1781680456"/>
      </w:pPr>
      <w:r>
        <w:t>17.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</w:t>
      </w:r>
      <w:r>
        <w:t>.</w:t>
      </w:r>
    </w:p>
    <w:p w:rsidR="00000000" w:rsidRDefault="006474B2" w:rsidP="00335599">
      <w:pPr>
        <w:pStyle w:val="a3"/>
        <w:divId w:val="1781680456"/>
      </w:pPr>
      <w:r>
        <w:t>18. На заседании Ком</w:t>
      </w:r>
      <w:r>
        <w:t>иссии председательствует ее председатель либо заместитель председателя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19. Решения Комиссии принимаются большинством голосов присутствующих на заседании членов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19.1. При голосовании член Комиссии имеет один голос и голосует лично. Член </w:t>
      </w:r>
      <w:r>
        <w:t>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19.2. Результаты голосования, огл</w:t>
      </w:r>
      <w:r>
        <w:t>ашенные председателем Комиссии, вносятся в протокол заседания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19.3. В протоколе заседания Комиссии указываются</w:t>
      </w:r>
      <w:r>
        <w:t>:</w:t>
      </w:r>
    </w:p>
    <w:p w:rsidR="00000000" w:rsidRDefault="006474B2" w:rsidP="00335599">
      <w:pPr>
        <w:pStyle w:val="a3"/>
        <w:divId w:val="1781680456"/>
      </w:pPr>
      <w:r>
        <w:t>а) наименование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б) дата, время и место проведения заседания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в) сведения о присутствующих и отсутствующих членах Комиссии, и</w:t>
      </w:r>
      <w:r>
        <w:t>ных лицах, присутствующих на заседании</w:t>
      </w:r>
      <w:r>
        <w:t>;</w:t>
      </w:r>
    </w:p>
    <w:p w:rsidR="00000000" w:rsidRDefault="006474B2" w:rsidP="00335599">
      <w:pPr>
        <w:pStyle w:val="a3"/>
        <w:divId w:val="1781680456"/>
      </w:pPr>
      <w:r>
        <w:t>г) повестка дня</w:t>
      </w:r>
      <w:r>
        <w:t>;</w:t>
      </w:r>
    </w:p>
    <w:p w:rsidR="00000000" w:rsidRDefault="006474B2" w:rsidP="00335599">
      <w:pPr>
        <w:pStyle w:val="a3"/>
        <w:divId w:val="1781680456"/>
      </w:pPr>
      <w:r>
        <w:t>д) отметка о способе документирования заседания коллегиального органа (стенографирование, видеоконференция, запись на диктофон и др.)</w:t>
      </w:r>
      <w:r>
        <w:t>;</w:t>
      </w:r>
    </w:p>
    <w:p w:rsidR="00000000" w:rsidRDefault="006474B2" w:rsidP="00335599">
      <w:pPr>
        <w:pStyle w:val="a3"/>
        <w:divId w:val="1781680456"/>
      </w:pPr>
      <w:r>
        <w:t>е) наименование вопросов, рассмотренных на заседании Комиссии, и</w:t>
      </w:r>
      <w:r>
        <w:t xml:space="preserve"> ход их обсуждения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ж) результаты голосования по вопросам, обсуждаемым на заседании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з) решение, принятое по рассматриваемому вопросу</w:t>
      </w:r>
      <w:r>
        <w:t>.</w:t>
      </w:r>
    </w:p>
    <w:p w:rsidR="00000000" w:rsidRDefault="006474B2" w:rsidP="00335599">
      <w:pPr>
        <w:pStyle w:val="a3"/>
        <w:divId w:val="1781680456"/>
      </w:pPr>
      <w:r>
        <w:t>19.4. К протоколу заседания Комиссии прилагаются материалы докладов по вопросам, рассмотренным на заседании Коми</w:t>
      </w:r>
      <w:r>
        <w:t>ссии, справочно-аналитическая и иная информация (при наличии)</w:t>
      </w:r>
      <w:r>
        <w:t>.</w:t>
      </w:r>
    </w:p>
    <w:p w:rsidR="00000000" w:rsidRDefault="006474B2" w:rsidP="00335599">
      <w:pPr>
        <w:pStyle w:val="a3"/>
        <w:divId w:val="1781680456"/>
      </w:pPr>
      <w:r>
        <w:t>20. Протокол заседания Комиссии подписывается председательствующим на заседании комиссии и секретарем заседания Комиссии</w:t>
      </w:r>
      <w:r>
        <w:t>.</w:t>
      </w:r>
    </w:p>
    <w:p w:rsidR="00000000" w:rsidRDefault="006474B2" w:rsidP="00335599">
      <w:pPr>
        <w:pStyle w:val="a3"/>
        <w:divId w:val="1781680456"/>
      </w:pPr>
      <w:r>
        <w:t>21. Комиссия принимает решения, оформляемые в форме постановлений, в ко</w:t>
      </w:r>
      <w:r>
        <w:t>торых указываются</w:t>
      </w:r>
      <w:r>
        <w:t>:</w:t>
      </w:r>
    </w:p>
    <w:p w:rsidR="00000000" w:rsidRDefault="006474B2" w:rsidP="00335599">
      <w:pPr>
        <w:pStyle w:val="a3"/>
        <w:divId w:val="1781680456"/>
      </w:pPr>
      <w:r>
        <w:t>а) наименование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б) дата</w:t>
      </w:r>
      <w:r>
        <w:t>;</w:t>
      </w:r>
    </w:p>
    <w:p w:rsidR="00000000" w:rsidRDefault="006474B2" w:rsidP="00335599">
      <w:pPr>
        <w:pStyle w:val="a3"/>
        <w:divId w:val="1781680456"/>
      </w:pPr>
      <w:r>
        <w:t>в) время и место проведения заседания</w:t>
      </w:r>
      <w:r>
        <w:t>;</w:t>
      </w:r>
    </w:p>
    <w:p w:rsidR="00000000" w:rsidRDefault="006474B2" w:rsidP="00335599">
      <w:pPr>
        <w:pStyle w:val="a3"/>
        <w:divId w:val="1781680456"/>
      </w:pPr>
      <w:r>
        <w:t>г) сведения о присутствующих и отсутствующих членах Комиссии</w:t>
      </w:r>
      <w:r>
        <w:t>;</w:t>
      </w:r>
    </w:p>
    <w:p w:rsidR="00000000" w:rsidRDefault="006474B2" w:rsidP="00335599">
      <w:pPr>
        <w:pStyle w:val="a3"/>
        <w:divId w:val="1781680456"/>
      </w:pPr>
      <w:r>
        <w:t>д) сведения об иных лицах, присутствующих на заседании</w:t>
      </w:r>
      <w:r>
        <w:t>;</w:t>
      </w:r>
    </w:p>
    <w:p w:rsidR="00000000" w:rsidRDefault="006474B2" w:rsidP="00335599">
      <w:pPr>
        <w:pStyle w:val="a3"/>
        <w:divId w:val="1781680456"/>
      </w:pPr>
      <w:r>
        <w:t xml:space="preserve">е) вопрос повестки дня, по которому вынесено </w:t>
      </w:r>
      <w:r>
        <w:t>постановление</w:t>
      </w:r>
      <w:r>
        <w:t>;</w:t>
      </w:r>
    </w:p>
    <w:p w:rsidR="00000000" w:rsidRDefault="006474B2" w:rsidP="00335599">
      <w:pPr>
        <w:pStyle w:val="a3"/>
        <w:divId w:val="1781680456"/>
      </w:pPr>
      <w:r>
        <w:t>ж) содержание рассматриваемого вопроса</w:t>
      </w:r>
      <w:r>
        <w:t>;</w:t>
      </w:r>
    </w:p>
    <w:p w:rsidR="00000000" w:rsidRDefault="006474B2" w:rsidP="00335599">
      <w:pPr>
        <w:pStyle w:val="a3"/>
        <w:divId w:val="1781680456"/>
      </w:pPr>
      <w:r>
        <w:t>з) выявленные по рассматриваемому вопросу нарушения прав и законных интересов несовершеннолетних (при их наличии)</w:t>
      </w:r>
      <w:r>
        <w:t>;</w:t>
      </w:r>
    </w:p>
    <w:p w:rsidR="00000000" w:rsidRDefault="006474B2" w:rsidP="00335599">
      <w:pPr>
        <w:pStyle w:val="a3"/>
        <w:divId w:val="1781680456"/>
      </w:pPr>
      <w: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</w:t>
      </w:r>
      <w:r>
        <w:t>;</w:t>
      </w:r>
    </w:p>
    <w:p w:rsidR="00000000" w:rsidRDefault="006474B2" w:rsidP="00335599">
      <w:pPr>
        <w:pStyle w:val="a3"/>
        <w:divId w:val="1781680456"/>
      </w:pPr>
      <w:r>
        <w:t>к) решение, принятое по рассматриваемому вопросу</w:t>
      </w:r>
      <w:r>
        <w:t>;</w:t>
      </w:r>
    </w:p>
    <w:p w:rsidR="00000000" w:rsidRDefault="006474B2" w:rsidP="00335599">
      <w:pPr>
        <w:pStyle w:val="a3"/>
        <w:divId w:val="1781680456"/>
      </w:pPr>
      <w:r>
        <w:t>л) меры, направленные на устран</w:t>
      </w:r>
      <w:r>
        <w:t>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</w:t>
      </w:r>
      <w:r>
        <w:t>;</w:t>
      </w:r>
    </w:p>
    <w:p w:rsidR="00000000" w:rsidRDefault="006474B2" w:rsidP="00335599">
      <w:pPr>
        <w:pStyle w:val="a3"/>
        <w:divId w:val="1781680456"/>
      </w:pPr>
      <w:r>
        <w:t>м) сроки, в течение которых должны</w:t>
      </w:r>
      <w:r>
        <w:t xml:space="preserve">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</w:t>
      </w:r>
      <w:r>
        <w:t>.</w:t>
      </w:r>
    </w:p>
    <w:p w:rsidR="00000000" w:rsidRDefault="006474B2" w:rsidP="00335599">
      <w:pPr>
        <w:pStyle w:val="a3"/>
        <w:divId w:val="1781680456"/>
      </w:pPr>
      <w:r>
        <w:t xml:space="preserve">22. Постановления Комиссии направляются членам Комиссии, в органы и учреждения </w:t>
      </w:r>
      <w:r>
        <w:t>системы профилактики и иным заинтересованным лицам и организациям</w:t>
      </w:r>
      <w:r>
        <w:t>.</w:t>
      </w:r>
    </w:p>
    <w:p w:rsidR="00000000" w:rsidRDefault="006474B2" w:rsidP="00335599">
      <w:pPr>
        <w:pStyle w:val="a3"/>
        <w:divId w:val="1781680456"/>
      </w:pPr>
      <w:r>
        <w:t>23. Постановления, принятые Комиссией, обязательны для исполнения органами и учреждениями системы профилактики</w:t>
      </w:r>
      <w:r>
        <w:t>.</w:t>
      </w:r>
    </w:p>
    <w:p w:rsidR="00000000" w:rsidRDefault="006474B2" w:rsidP="00335599">
      <w:pPr>
        <w:pStyle w:val="a3"/>
        <w:divId w:val="1781680456"/>
      </w:pPr>
      <w:r>
        <w:t>24. Органы и учреждения системы профилактики обязаны сообщить Комиссии о мера</w:t>
      </w:r>
      <w:r>
        <w:t>х, принятых по исполнению постановления, в указанный в нем срок</w:t>
      </w:r>
      <w:r>
        <w:t>.</w:t>
      </w:r>
    </w:p>
    <w:p w:rsidR="00000000" w:rsidRDefault="006474B2" w:rsidP="00335599">
      <w:pPr>
        <w:pStyle w:val="a3"/>
        <w:divId w:val="1781680456"/>
      </w:pPr>
      <w:r>
        <w:t>25. Постановление Комиссии может быть обжаловано в порядке, установленном законодательством Российской Федерации</w:t>
      </w:r>
      <w:r>
        <w:t>.</w:t>
      </w:r>
    </w:p>
    <w:p w:rsidR="00000000" w:rsidRDefault="006474B2" w:rsidP="00335599">
      <w:pPr>
        <w:pStyle w:val="a3"/>
        <w:divId w:val="1781680456"/>
      </w:pPr>
      <w:r>
        <w:t>26. Комиссия имеет бланк и негербовую печать со своим наименованием, согласно</w:t>
      </w:r>
      <w:r>
        <w:t xml:space="preserve"> приложениям 1 и 2 настоящего Положения</w:t>
      </w:r>
      <w:r>
        <w:t>.</w:t>
      </w:r>
    </w:p>
    <w:p w:rsidR="00000000" w:rsidRDefault="006474B2" w:rsidP="00335599">
      <w:pPr>
        <w:pStyle w:val="a3"/>
        <w:divId w:val="1212885671"/>
      </w:pPr>
      <w:r>
        <w:t>Заместитель главы Администрации</w:t>
      </w:r>
      <w:r>
        <w:t xml:space="preserve"> </w:t>
      </w:r>
    </w:p>
    <w:p w:rsidR="00000000" w:rsidRDefault="006474B2" w:rsidP="00335599">
      <w:pPr>
        <w:pStyle w:val="a3"/>
        <w:divId w:val="1212885671"/>
      </w:pPr>
      <w:r>
        <w:t>Зерноградского района - начальник управления</w:t>
      </w:r>
      <w:r>
        <w:t xml:space="preserve"> </w:t>
      </w:r>
    </w:p>
    <w:p w:rsidR="00000000" w:rsidRDefault="006474B2" w:rsidP="00335599">
      <w:pPr>
        <w:pStyle w:val="a3"/>
        <w:divId w:val="1212885671"/>
      </w:pPr>
      <w:r>
        <w:t>по правовой, кадровой и архивной работе</w:t>
      </w:r>
      <w:r>
        <w:t xml:space="preserve"> </w:t>
      </w:r>
    </w:p>
    <w:p w:rsidR="00000000" w:rsidRDefault="006474B2" w:rsidP="00335599">
      <w:pPr>
        <w:pStyle w:val="a3"/>
        <w:divId w:val="1212885671"/>
      </w:pPr>
      <w:r>
        <w:t>Н.А. Овчаров</w:t>
      </w:r>
      <w:r>
        <w:t>а</w:t>
      </w:r>
    </w:p>
    <w:p w:rsidR="00000000" w:rsidRDefault="006474B2" w:rsidP="00335599">
      <w:pPr>
        <w:pStyle w:val="align-right"/>
        <w:divId w:val="1781680456"/>
      </w:pPr>
      <w:r>
        <w:t>Приложение №1</w:t>
      </w:r>
      <w:r>
        <w:br/>
        <w:t>к Положению о комиссии по делам несовершеннолетних и защите их прав</w:t>
      </w:r>
      <w:r>
        <w:t xml:space="preserve"> </w:t>
      </w:r>
      <w:r>
        <w:br/>
        <w:t>при Администрации Зерноградского район</w:t>
      </w:r>
      <w:r>
        <w:t>а</w:t>
      </w:r>
    </w:p>
    <w:p w:rsidR="00000000" w:rsidRDefault="006474B2" w:rsidP="00335599">
      <w:pPr>
        <w:pStyle w:val="align-center"/>
        <w:divId w:val="1781680456"/>
      </w:pPr>
      <w:r>
        <w:rPr>
          <w:b/>
          <w:bCs/>
        </w:rPr>
        <w:t>ОБРАЗЕЦ</w:t>
      </w:r>
      <w:r>
        <w:br/>
        <w:t>бланка Комисси</w:t>
      </w:r>
      <w: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06"/>
        <w:gridCol w:w="1738"/>
        <w:gridCol w:w="1005"/>
      </w:tblGrid>
      <w:tr w:rsidR="00000000">
        <w:trPr>
          <w:divId w:val="27031456"/>
        </w:trPr>
        <w:tc>
          <w:tcPr>
            <w:tcW w:w="0" w:type="auto"/>
            <w:gridSpan w:val="3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rPr>
                <w:b/>
                <w:bCs/>
              </w:rPr>
              <w:t>Муниципальное образование</w:t>
            </w:r>
            <w:r>
              <w:br/>
            </w:r>
            <w:r>
              <w:rPr>
                <w:b/>
                <w:bCs/>
              </w:rPr>
              <w:t>«Зерноградский район»</w:t>
            </w:r>
            <w:r>
              <w:br/>
            </w:r>
            <w:r>
              <w:rPr>
                <w:b/>
                <w:bCs/>
              </w:rPr>
              <w:t>Ростовской области</w:t>
            </w:r>
            <w:r>
              <w:br/>
            </w:r>
            <w:r>
              <w:rPr>
                <w:b/>
                <w:bCs/>
              </w:rPr>
              <w:t>АДМИНИСТРАЦИЯ</w:t>
            </w:r>
          </w:p>
        </w:tc>
      </w:tr>
      <w:tr w:rsidR="00000000">
        <w:trPr>
          <w:divId w:val="27031456"/>
        </w:trPr>
        <w:tc>
          <w:tcPr>
            <w:tcW w:w="0" w:type="auto"/>
            <w:gridSpan w:val="3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rPr>
                <w:b/>
                <w:bCs/>
              </w:rPr>
              <w:t>ЗЕРНОГРАДСКОГО РАЙОНА</w:t>
            </w:r>
          </w:p>
        </w:tc>
      </w:tr>
      <w:tr w:rsidR="00000000">
        <w:trPr>
          <w:divId w:val="27031456"/>
        </w:trPr>
        <w:tc>
          <w:tcPr>
            <w:tcW w:w="0" w:type="auto"/>
            <w:gridSpan w:val="3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t>КОМИССИЯ</w:t>
            </w:r>
            <w:r>
              <w:br/>
              <w:t>ПО ДЕЛАМ</w:t>
            </w:r>
            <w:r>
              <w:br/>
              <w:t>НЕСОВЕРШЕННОЛЕТНИХ</w:t>
            </w:r>
            <w:r>
              <w:br/>
              <w:t>И ЗАЩИТЕ ИХ ПРАВ</w:t>
            </w:r>
          </w:p>
        </w:tc>
      </w:tr>
      <w:tr w:rsidR="00000000">
        <w:trPr>
          <w:divId w:val="27031456"/>
        </w:trPr>
        <w:tc>
          <w:tcPr>
            <w:tcW w:w="0" w:type="auto"/>
            <w:gridSpan w:val="3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t>347740 г. Зерноград, ул. Мира, 16</w:t>
            </w:r>
          </w:p>
        </w:tc>
      </w:tr>
      <w:tr w:rsidR="00000000">
        <w:trPr>
          <w:divId w:val="27031456"/>
        </w:trPr>
        <w:tc>
          <w:tcPr>
            <w:tcW w:w="0" w:type="auto"/>
            <w:gridSpan w:val="3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t>Телефон: 35-1-66</w:t>
            </w:r>
          </w:p>
        </w:tc>
      </w:tr>
      <w:tr w:rsidR="00000000">
        <w:trPr>
          <w:divId w:val="27031456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474B2" w:rsidP="00335599"/>
        </w:tc>
        <w:tc>
          <w:tcPr>
            <w:tcW w:w="0" w:type="auto"/>
            <w:vAlign w:val="center"/>
            <w:hideMark/>
          </w:tcPr>
          <w:p w:rsidR="00000000" w:rsidRDefault="006474B2" w:rsidP="00335599">
            <w:pPr>
              <w:pStyle w:val="align-center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6474B2" w:rsidP="00335599"/>
        </w:tc>
      </w:tr>
    </w:tbl>
    <w:p w:rsidR="00000000" w:rsidRDefault="006474B2" w:rsidP="00335599">
      <w:pPr>
        <w:pStyle w:val="a3"/>
        <w:divId w:val="1781680456"/>
      </w:pP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 descr="https://vip.1obraz.ru/system/content/image/52/1/-317149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31714968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74B2" w:rsidP="00335599">
      <w:pPr>
        <w:pStyle w:val="align-right"/>
        <w:divId w:val="1781680456"/>
      </w:pPr>
      <w:r>
        <w:t>Приложение № 2</w:t>
      </w:r>
      <w:r>
        <w:br/>
        <w:t xml:space="preserve">к Положению о комиссии по делам несовершеннолетних и защите их прав при Администрации Зерноградского </w:t>
      </w:r>
      <w:r>
        <w:t>район</w:t>
      </w:r>
      <w:r>
        <w:t>а</w:t>
      </w:r>
    </w:p>
    <w:p w:rsidR="00000000" w:rsidRDefault="006474B2" w:rsidP="00335599">
      <w:pPr>
        <w:pStyle w:val="align-center"/>
        <w:divId w:val="1781680456"/>
      </w:pPr>
      <w:r>
        <w:rPr>
          <w:b/>
          <w:bCs/>
        </w:rPr>
        <w:t>ОБРАЗЕЦ</w:t>
      </w:r>
      <w:r>
        <w:br/>
      </w:r>
      <w:r>
        <w:rPr>
          <w:b/>
          <w:bCs/>
        </w:rPr>
        <w:t>негербовой печати Комисси</w:t>
      </w:r>
      <w:r>
        <w:rPr>
          <w:b/>
          <w:bCs/>
        </w:rPr>
        <w:t>и</w:t>
      </w:r>
    </w:p>
    <w:p w:rsidR="00000000" w:rsidRDefault="006474B2" w:rsidP="00335599">
      <w:pPr>
        <w:pStyle w:val="a3"/>
        <w:divId w:val="1781680456"/>
      </w:pPr>
      <w:r>
        <w:rPr>
          <w:noProof/>
        </w:rPr>
        <w:drawing>
          <wp:inline distT="0" distB="0" distL="0" distR="0">
            <wp:extent cx="1723657" cy="1590675"/>
            <wp:effectExtent l="0" t="0" r="0" b="0"/>
            <wp:docPr id="2" name="Рисунок 2" descr="https://vip.1obraz.ru/system/content/image/52/1/-317149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31714970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96" cy="160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74B2" w:rsidP="00335599">
      <w:pPr>
        <w:pStyle w:val="a3"/>
        <w:divId w:val="1781680456"/>
      </w:pPr>
      <w:r>
        <w:rPr>
          <w:noProof/>
        </w:rPr>
        <w:drawing>
          <wp:inline distT="0" distB="0" distL="0" distR="0">
            <wp:extent cx="1688297" cy="1524000"/>
            <wp:effectExtent l="0" t="0" r="7620" b="0"/>
            <wp:docPr id="3" name="Рисунок 3" descr="https://vip.1obraz.ru/system/content/image/52/1/-317149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-31714969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2257" cy="15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6875" cy="1733550"/>
            <wp:effectExtent l="0" t="0" r="0" b="0"/>
            <wp:docPr id="5" name="Рисунок 5" descr="https://vip.1obraz.ru/system/content/image/52/1/-317149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obraz.ru/system/content/image/52/1/-31714965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74B2" w:rsidP="00335599">
      <w:pPr>
        <w:pStyle w:val="align-center"/>
        <w:divId w:val="1781680456"/>
      </w:pPr>
      <w:r>
        <w:rPr>
          <w:b/>
          <w:bCs/>
        </w:rPr>
        <w:t>ОБРАЗЕЦ</w:t>
      </w:r>
      <w:r>
        <w:br/>
      </w:r>
      <w:r>
        <w:rPr>
          <w:b/>
          <w:bCs/>
        </w:rPr>
        <w:t>штампа для заверения копий документов Комисси</w:t>
      </w:r>
      <w:r>
        <w:rPr>
          <w:b/>
          <w:bCs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209003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Комиссия по делам несовершеннолетних и защите их прав при Администрации Зерноградского района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КОПИЯ ВЕРНА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__________________________________________________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(должность)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__________________/________________________________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(подпись) (расшифровка подписи)</w:t>
            </w:r>
          </w:p>
          <w:p w:rsidR="00000000" w:rsidRDefault="006474B2" w:rsidP="00335599">
            <w:pPr>
              <w:pStyle w:val="a3"/>
            </w:pPr>
            <w:r>
              <w:rPr>
                <w:b/>
                <w:bCs/>
              </w:rPr>
              <w:t>«______» ______________________________20 ___ г.</w:t>
            </w:r>
          </w:p>
          <w:p w:rsidR="00000000" w:rsidRDefault="006474B2" w:rsidP="00335599">
            <w:pPr>
              <w:pStyle w:val="a3"/>
            </w:pPr>
            <w:r>
              <w:t>(дата)</w:t>
            </w:r>
          </w:p>
        </w:tc>
      </w:tr>
    </w:tbl>
    <w:p w:rsidR="00000000" w:rsidRDefault="006474B2" w:rsidP="00335599">
      <w:pPr>
        <w:pStyle w:val="align-right"/>
        <w:divId w:val="1781680456"/>
      </w:pPr>
      <w:r>
        <w:t>Приложение № 2</w:t>
      </w:r>
      <w:r>
        <w:br/>
        <w:t>к постановлению</w:t>
      </w:r>
      <w:r>
        <w:br/>
        <w:t>Администрации</w:t>
      </w:r>
      <w:r>
        <w:br/>
        <w:t>Зерноградского района</w:t>
      </w:r>
      <w:r>
        <w:br/>
        <w:t>от 15.09.2020 № 736</w:t>
      </w:r>
      <w:r>
        <w:br/>
      </w:r>
      <w:r>
        <w:t xml:space="preserve">(приложение № 2 в редакции постановления Администрации </w:t>
      </w:r>
      <w:r>
        <w:br/>
        <w:t>Зерноградского района от 18.10.2021 № 1000</w:t>
      </w:r>
      <w:r>
        <w:t>)</w:t>
      </w:r>
    </w:p>
    <w:p w:rsidR="00000000" w:rsidRDefault="006474B2" w:rsidP="00335599">
      <w:pPr>
        <w:pStyle w:val="align-center"/>
        <w:divId w:val="1781680456"/>
      </w:pPr>
      <w:r>
        <w:rPr>
          <w:b/>
          <w:bCs/>
        </w:rPr>
        <w:t>СОСТАВ</w:t>
      </w:r>
      <w:r>
        <w:br/>
      </w:r>
      <w:r>
        <w:rPr>
          <w:b/>
          <w:bCs/>
        </w:rPr>
        <w:t>комиссии по делам несовершеннолетних и защите их прав</w:t>
      </w:r>
      <w:r>
        <w:br/>
      </w:r>
      <w:r>
        <w:rPr>
          <w:b/>
          <w:bCs/>
        </w:rPr>
        <w:t>при Администрации Зерноградского район</w:t>
      </w:r>
      <w:r>
        <w:rPr>
          <w:b/>
          <w:bCs/>
        </w:rPr>
        <w:t>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0"/>
        <w:gridCol w:w="1918"/>
        <w:gridCol w:w="380"/>
        <w:gridCol w:w="6561"/>
      </w:tblGrid>
      <w:tr w:rsidR="00000000">
        <w:trPr>
          <w:divId w:val="2127000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Люлюмова </w:t>
            </w:r>
          </w:p>
          <w:p w:rsidR="00000000" w:rsidRDefault="006474B2" w:rsidP="00335599">
            <w:pPr>
              <w:pStyle w:val="a3"/>
            </w:pPr>
            <w:r>
              <w:t xml:space="preserve">Ирина Павловна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первый заместитель главы</w:t>
            </w:r>
            <w:r>
              <w:t xml:space="preserve"> Администрации Зерноградского района, председатель комиссии </w:t>
            </w:r>
          </w:p>
        </w:tc>
      </w:tr>
      <w:tr w:rsidR="00000000">
        <w:trPr>
          <w:divId w:val="2127000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Калашникова </w:t>
            </w:r>
          </w:p>
          <w:p w:rsidR="00000000" w:rsidRDefault="006474B2" w:rsidP="00335599">
            <w:pPr>
              <w:pStyle w:val="a3"/>
            </w:pPr>
            <w:r>
              <w:t>Любовь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начальник управления образования Администрации Зерноградского района, заместитель председателя комиссии</w:t>
            </w:r>
          </w:p>
        </w:tc>
      </w:tr>
      <w:tr w:rsidR="00000000">
        <w:trPr>
          <w:divId w:val="2127000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Яциненко </w:t>
            </w:r>
          </w:p>
          <w:p w:rsidR="00000000" w:rsidRDefault="006474B2" w:rsidP="00335599">
            <w:pPr>
              <w:pStyle w:val="a3"/>
            </w:pPr>
            <w:r>
              <w:t>Дмитрий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Врио заместителя начальника полиции (по охране общественного порядка) Отдела МВД России по Зерноградскому району, заместитель председателя комиссии (по согласованию)</w:t>
            </w:r>
          </w:p>
        </w:tc>
      </w:tr>
      <w:tr w:rsidR="00000000">
        <w:trPr>
          <w:divId w:val="2127000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Шмагайло </w:t>
            </w:r>
          </w:p>
          <w:p w:rsidR="00000000" w:rsidRDefault="006474B2" w:rsidP="00335599">
            <w:pPr>
              <w:pStyle w:val="a3"/>
            </w:pPr>
            <w:r>
              <w:t xml:space="preserve">Алексей Витальевич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ведущий специалист Администрации Зерноградского района</w:t>
            </w:r>
            <w:r>
              <w:t>, ответственный секретарь комиссии</w:t>
            </w:r>
          </w:p>
        </w:tc>
      </w:tr>
    </w:tbl>
    <w:p w:rsidR="00000000" w:rsidRDefault="006474B2" w:rsidP="00335599">
      <w:pPr>
        <w:pStyle w:val="a3"/>
        <w:divId w:val="1781680456"/>
      </w:pPr>
      <w:r>
        <w:t>Члены комиссии</w:t>
      </w:r>
      <w: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2089"/>
        <w:gridCol w:w="380"/>
        <w:gridCol w:w="6270"/>
      </w:tblGrid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Бадалян </w:t>
            </w:r>
          </w:p>
          <w:p w:rsidR="00000000" w:rsidRDefault="006474B2" w:rsidP="00335599">
            <w:pPr>
              <w:pStyle w:val="a3"/>
            </w:pPr>
            <w:r>
              <w:t xml:space="preserve">Варужан Камоевич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инспектор отделения по делам несовершеннолетних Сальского Линейного отдела МВД России на транспорте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Глушко </w:t>
            </w:r>
          </w:p>
          <w:p w:rsidR="00000000" w:rsidRDefault="006474B2" w:rsidP="00335599">
            <w:pPr>
              <w:pStyle w:val="a3"/>
            </w:pPr>
            <w:r>
              <w:t xml:space="preserve">Виталий Сергеевич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заведующий детской ко</w:t>
            </w:r>
            <w:r>
              <w:t xml:space="preserve">нсультацией МБУЗ «Центральная районная больница» Зерноградского района (по согласованию) 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Ерохин</w:t>
            </w:r>
          </w:p>
          <w:p w:rsidR="00000000" w:rsidRDefault="006474B2" w:rsidP="00335599">
            <w:pPr>
              <w:pStyle w:val="a3"/>
            </w:pPr>
            <w:r>
              <w:t xml:space="preserve">Александр Владимирович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начальник управления социальной защиты населения Администрации Зерноградского района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Казакова </w:t>
            </w:r>
          </w:p>
          <w:p w:rsidR="00000000" w:rsidRDefault="006474B2" w:rsidP="00335599">
            <w:pPr>
              <w:pStyle w:val="a3"/>
            </w:pPr>
            <w:r>
              <w:t>Захида Шихабовна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педагог-психолог МБОУ гимназии г. Зернограда(по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Крикунов </w:t>
            </w:r>
          </w:p>
          <w:p w:rsidR="00000000" w:rsidRDefault="006474B2" w:rsidP="00335599">
            <w:pPr>
              <w:pStyle w:val="a3"/>
            </w:pPr>
            <w:r>
              <w:t xml:space="preserve">Михаил Алексеевич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начальника Зерноградского межмуниципального филиала ФКУ УИИ ГУФСИН России по Ростовской области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Курочкин </w:t>
            </w:r>
          </w:p>
          <w:p w:rsidR="00000000" w:rsidRDefault="006474B2" w:rsidP="00335599">
            <w:pPr>
              <w:pStyle w:val="a3"/>
            </w:pPr>
            <w:r>
              <w:t>Алексей 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врач психиа</w:t>
            </w:r>
            <w:r>
              <w:t>тр-нарколог ГБУ РО НД по Зерноградскому району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Логвиненко </w:t>
            </w:r>
          </w:p>
          <w:p w:rsidR="00000000" w:rsidRDefault="006474B2" w:rsidP="00335599">
            <w:pPr>
              <w:pStyle w:val="a3"/>
            </w:pPr>
            <w:r>
              <w:t xml:space="preserve">Артем Владимирович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и.о. руководителя Зерноградского межрайонного отдела следственного управления Следственного комитета Российской Федерации по Ростовской области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Макарова </w:t>
            </w:r>
          </w:p>
          <w:p w:rsidR="00000000" w:rsidRDefault="006474B2" w:rsidP="00335599">
            <w:pPr>
              <w:pStyle w:val="a3"/>
            </w:pPr>
            <w: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заместитель директора ГБУ СОН РО «СРЦ для несовершеннолетн</w:t>
            </w:r>
            <w:r>
              <w:t>их Зерноградского района»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Науменко </w:t>
            </w:r>
          </w:p>
          <w:p w:rsidR="00000000" w:rsidRDefault="006474B2" w:rsidP="00335599">
            <w:pPr>
              <w:pStyle w:val="a3"/>
            </w:pPr>
            <w:r>
              <w:t>Зинаида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начальник отдела по делам детей, женщин и семьи управления социальной защиты населения Администрации Зерноградского района 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Прокопенко </w:t>
            </w:r>
          </w:p>
          <w:p w:rsidR="00000000" w:rsidRDefault="006474B2" w:rsidP="00335599">
            <w:pPr>
              <w:pStyle w:val="a3"/>
            </w:pPr>
            <w:r>
              <w:t xml:space="preserve">Алексей Иванович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начальник отделен</w:t>
            </w:r>
            <w:r>
              <w:t>ия по делам несовершеннолетних отдела участковых уполномоченных полиции и по делам несовершеннолетних Отдела МВД России по Зерноградскому району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Скиба </w:t>
            </w:r>
          </w:p>
          <w:p w:rsidR="00000000" w:rsidRDefault="006474B2" w:rsidP="00335599">
            <w:pPr>
              <w:pStyle w:val="a3"/>
            </w:pPr>
            <w:r>
              <w:t>Юрий 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директор ГКУ «Центр занятости населения Зерноградского района»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Сухин </w:t>
            </w:r>
          </w:p>
          <w:p w:rsidR="00000000" w:rsidRDefault="006474B2" w:rsidP="00335599">
            <w:pPr>
              <w:pStyle w:val="a3"/>
            </w:pPr>
            <w:r>
              <w:t xml:space="preserve">Владимир Сергеевич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начальник управления культуры, спорта и молодежной политики Администрации Зерноградского района 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Чивела</w:t>
            </w:r>
          </w:p>
          <w:p w:rsidR="00000000" w:rsidRDefault="006474B2" w:rsidP="00335599">
            <w:pPr>
              <w:pStyle w:val="a3"/>
            </w:pPr>
            <w:r>
              <w:t>Вера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главный спец</w:t>
            </w:r>
            <w:r>
              <w:t xml:space="preserve">иалист отдела социально-правовой поддержки детства опеки и попечительства управления образования Администрации Зерноградского района 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Юдин </w:t>
            </w:r>
          </w:p>
          <w:p w:rsidR="00000000" w:rsidRDefault="006474B2" w:rsidP="00335599">
            <w:pPr>
              <w:pStyle w:val="a3"/>
            </w:pPr>
            <w:r>
              <w:t xml:space="preserve">Артем Андреевич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начальник отделения надзорной деятельности и профилактической работы по Зерноградскому район</w:t>
            </w:r>
            <w:r>
              <w:t>у УНД и ПР ГУ МЧС России по Ростовской области (по согласованию)</w:t>
            </w:r>
          </w:p>
        </w:tc>
      </w:tr>
      <w:tr w:rsidR="00000000">
        <w:trPr>
          <w:divId w:val="766077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 xml:space="preserve">Ющенко </w:t>
            </w:r>
          </w:p>
          <w:p w:rsidR="00000000" w:rsidRDefault="006474B2" w:rsidP="00335599">
            <w:pPr>
              <w:pStyle w:val="a3"/>
            </w:pPr>
            <w:r>
              <w:t>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474B2" w:rsidP="00335599">
            <w:pPr>
              <w:pStyle w:val="a3"/>
            </w:pPr>
            <w:r>
              <w:t>ведущий специалист сектора ГКУ РО «Казаки Дона» по взаимодействию с казачьими обществами Зерноградского района (по согласованию)</w:t>
            </w:r>
          </w:p>
        </w:tc>
      </w:tr>
    </w:tbl>
    <w:p w:rsidR="00000000" w:rsidRDefault="006474B2" w:rsidP="00335599">
      <w:pPr>
        <w:pStyle w:val="a3"/>
        <w:spacing w:before="0" w:beforeAutospacing="0" w:after="0" w:afterAutospacing="0"/>
        <w:divId w:val="1781680456"/>
      </w:pPr>
      <w:r>
        <w:t>Заместитель главы Администрации</w:t>
      </w:r>
      <w:r>
        <w:t xml:space="preserve"> </w:t>
      </w:r>
    </w:p>
    <w:p w:rsidR="00000000" w:rsidRDefault="006474B2" w:rsidP="00335599">
      <w:pPr>
        <w:pStyle w:val="a3"/>
        <w:spacing w:before="0" w:beforeAutospacing="0" w:after="0" w:afterAutospacing="0"/>
        <w:divId w:val="1781680456"/>
      </w:pPr>
      <w:r>
        <w:t>Зерноградского района - начальник управления</w:t>
      </w:r>
      <w:r>
        <w:t xml:space="preserve"> </w:t>
      </w:r>
    </w:p>
    <w:p w:rsidR="00000000" w:rsidRDefault="006474B2" w:rsidP="00335599">
      <w:pPr>
        <w:pStyle w:val="a3"/>
        <w:spacing w:before="0" w:beforeAutospacing="0" w:after="0" w:afterAutospacing="0"/>
        <w:divId w:val="1781680456"/>
      </w:pPr>
      <w:r>
        <w:t>по правовой, кадровой и архивной работе</w:t>
      </w:r>
      <w:r>
        <w:t xml:space="preserve"> </w:t>
      </w:r>
    </w:p>
    <w:p w:rsidR="00000000" w:rsidRDefault="006474B2" w:rsidP="00335599">
      <w:pPr>
        <w:pStyle w:val="a3"/>
        <w:spacing w:before="0" w:beforeAutospacing="0" w:after="0" w:afterAutospacing="0"/>
        <w:divId w:val="1781680456"/>
      </w:pPr>
      <w:r>
        <w:t>Н.А. Овчаров</w:t>
      </w:r>
      <w:r>
        <w:t>а</w:t>
      </w:r>
    </w:p>
    <w:p w:rsidR="00000000" w:rsidRDefault="006474B2" w:rsidP="00335599">
      <w:pPr>
        <w:pStyle w:val="a3"/>
        <w:spacing w:before="0" w:beforeAutospacing="0" w:after="0" w:afterAutospacing="0"/>
        <w:divId w:val="1781680456"/>
      </w:pPr>
      <w:r>
        <w:t>Внес в регистр ЗамайД</w:t>
      </w:r>
      <w:r>
        <w:t>Г</w:t>
      </w:r>
      <w:r>
        <w:t>1</w:t>
      </w:r>
      <w:bookmarkStart w:id="0" w:name="_GoBack"/>
      <w:bookmarkEnd w:id="0"/>
    </w:p>
    <w:p w:rsidR="006474B2" w:rsidRDefault="006474B2" w:rsidP="00335599">
      <w:pPr>
        <w:divId w:val="2175920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6474B2" w:rsidSect="00335599">
      <w:footerReference w:type="default" r:id="rId16"/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B2" w:rsidRDefault="006474B2" w:rsidP="00335599">
      <w:r>
        <w:separator/>
      </w:r>
    </w:p>
  </w:endnote>
  <w:endnote w:type="continuationSeparator" w:id="0">
    <w:p w:rsidR="006474B2" w:rsidRDefault="006474B2" w:rsidP="003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02346"/>
      <w:docPartObj>
        <w:docPartGallery w:val="Page Numbers (Bottom of Page)"/>
        <w:docPartUnique/>
      </w:docPartObj>
    </w:sdtPr>
    <w:sdtContent>
      <w:p w:rsidR="00335599" w:rsidRDefault="003355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B2">
          <w:rPr>
            <w:noProof/>
          </w:rPr>
          <w:t>1</w:t>
        </w:r>
        <w:r>
          <w:fldChar w:fldCharType="end"/>
        </w:r>
      </w:p>
    </w:sdtContent>
  </w:sdt>
  <w:p w:rsidR="00335599" w:rsidRDefault="003355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B2" w:rsidRDefault="006474B2" w:rsidP="00335599">
      <w:r>
        <w:separator/>
      </w:r>
    </w:p>
  </w:footnote>
  <w:footnote w:type="continuationSeparator" w:id="0">
    <w:p w:rsidR="006474B2" w:rsidRDefault="006474B2" w:rsidP="0033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599"/>
    <w:rsid w:val="00335599"/>
    <w:rsid w:val="006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7973D-A705-4C41-99E9-E811322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355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59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355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599"/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5599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599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20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2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5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https://vip.1obraz.ru/system/content/image/52/1/-3171497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https://vip.1obraz.ru/system/content/image/52/1/-3171496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endnotes" Target="endnotes.xml"/><Relationship Id="rId15" Type="http://schemas.openxmlformats.org/officeDocument/2006/relationships/image" Target="https://vip.1obraz.ru/system/content/image/52/1/-31714965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https://vip.1obraz.ru/system/content/image/52/1/-31714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5751</Words>
  <Characters>32783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комиссии по делам несовершеннолетних и защите их прав при Администрации Зерног</vt:lpstr>
    </vt:vector>
  </TitlesOfParts>
  <Company/>
  <LinksUpToDate>false</LinksUpToDate>
  <CharactersWithSpaces>38458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2022-11-09T06:37:00Z</cp:lastPrinted>
  <dcterms:created xsi:type="dcterms:W3CDTF">2022-11-09T06:37:00Z</dcterms:created>
  <dcterms:modified xsi:type="dcterms:W3CDTF">2022-11-09T06:37:00Z</dcterms:modified>
</cp:coreProperties>
</file>